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A" w:rsidRDefault="00906E0A">
      <w:bookmarkStart w:id="0" w:name="_GoBack"/>
      <w:bookmarkEnd w:id="0"/>
    </w:p>
    <w:p w:rsidR="008639F8" w:rsidRPr="008639F8" w:rsidRDefault="008639F8" w:rsidP="008639F8">
      <w:pPr>
        <w:jc w:val="center"/>
        <w:rPr>
          <w:b/>
        </w:rPr>
      </w:pPr>
      <w:r w:rsidRPr="008639F8">
        <w:rPr>
          <w:b/>
        </w:rPr>
        <w:t>TERMS OF REFERENCE (TOR)</w:t>
      </w:r>
    </w:p>
    <w:p w:rsidR="00146400" w:rsidRDefault="008639F8" w:rsidP="008639F8">
      <w:pPr>
        <w:jc w:val="center"/>
      </w:pPr>
      <w:r>
        <w:t>For</w:t>
      </w:r>
    </w:p>
    <w:tbl>
      <w:tblPr>
        <w:tblW w:w="9955" w:type="dxa"/>
        <w:tblInd w:w="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55"/>
      </w:tblGrid>
      <w:tr w:rsidR="00146400" w:rsidTr="00146400">
        <w:trPr>
          <w:trHeight w:val="100"/>
        </w:trPr>
        <w:tc>
          <w:tcPr>
            <w:tcW w:w="9955" w:type="dxa"/>
          </w:tcPr>
          <w:p w:rsidR="00146400" w:rsidRPr="00EC174A" w:rsidRDefault="00146400">
            <w:pPr>
              <w:rPr>
                <w:sz w:val="20"/>
              </w:rPr>
            </w:pPr>
          </w:p>
        </w:tc>
      </w:tr>
    </w:tbl>
    <w:p w:rsidR="00EC174A" w:rsidRPr="00267924" w:rsidRDefault="00EC174A" w:rsidP="00E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7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PROJECT DEVELOPMENT ASSOCIATE (PDA) </w:t>
      </w:r>
    </w:p>
    <w:p w:rsidR="00EC174A" w:rsidRDefault="00EC174A" w:rsidP="00E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74A" w:rsidRDefault="00EC174A" w:rsidP="00E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 w:rsidRPr="00267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FINANCE </w:t>
      </w:r>
      <w:r w:rsidRPr="00267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UNIT </w:t>
      </w:r>
    </w:p>
    <w:p w:rsidR="00EC174A" w:rsidRPr="00267924" w:rsidRDefault="00EC174A" w:rsidP="00EC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955" w:type="dxa"/>
        <w:tblInd w:w="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55"/>
      </w:tblGrid>
      <w:tr w:rsidR="00146400" w:rsidTr="00146400">
        <w:trPr>
          <w:trHeight w:val="100"/>
        </w:trPr>
        <w:tc>
          <w:tcPr>
            <w:tcW w:w="9955" w:type="dxa"/>
          </w:tcPr>
          <w:p w:rsidR="00146400" w:rsidRDefault="00146400" w:rsidP="00146400"/>
        </w:tc>
      </w:tr>
    </w:tbl>
    <w:p w:rsidR="00906E0A" w:rsidRPr="008639F8" w:rsidRDefault="00906E0A">
      <w:pPr>
        <w:rPr>
          <w:b/>
        </w:rPr>
      </w:pPr>
      <w:r w:rsidRPr="008639F8">
        <w:rPr>
          <w:b/>
        </w:rPr>
        <w:t>OBJECTIVE AND SCOPE OF THE SERVICES</w:t>
      </w:r>
      <w:r w:rsidR="008639F8" w:rsidRPr="008639F8">
        <w:rPr>
          <w:b/>
        </w:rPr>
        <w:t xml:space="preserve"> TO BE PROVIDED</w:t>
      </w:r>
    </w:p>
    <w:p w:rsidR="008639F8" w:rsidRDefault="008639F8"/>
    <w:p w:rsidR="00906E0A" w:rsidRDefault="00906E0A">
      <w:r>
        <w:t xml:space="preserve">The </w:t>
      </w:r>
      <w:r w:rsidR="008279A5">
        <w:t>PDA for Finance</w:t>
      </w:r>
      <w:r>
        <w:t xml:space="preserve"> to be hired will report under the direct supervision of the </w:t>
      </w:r>
      <w:r w:rsidR="008279A5">
        <w:t>Finance Unit</w:t>
      </w:r>
      <w:r>
        <w:t xml:space="preserve"> to provide services, inputs and support to the Project’s implementation.</w:t>
      </w:r>
    </w:p>
    <w:p w:rsidR="00906E0A" w:rsidRDefault="00906E0A"/>
    <w:p w:rsidR="00906E0A" w:rsidRPr="008639F8" w:rsidRDefault="00906E0A">
      <w:pPr>
        <w:rPr>
          <w:b/>
        </w:rPr>
      </w:pPr>
      <w:r w:rsidRPr="008639F8">
        <w:rPr>
          <w:b/>
        </w:rPr>
        <w:t>JOB DESCRIPT</w:t>
      </w:r>
      <w:r w:rsidR="008639F8">
        <w:rPr>
          <w:b/>
        </w:rPr>
        <w:t>ION/DUTIES AND RESPONSIBILITIES</w:t>
      </w:r>
    </w:p>
    <w:p w:rsidR="00906E0A" w:rsidRDefault="00906E0A" w:rsidP="00906E0A">
      <w:pPr>
        <w:pStyle w:val="ListParagraph"/>
        <w:numPr>
          <w:ilvl w:val="0"/>
          <w:numId w:val="1"/>
        </w:numPr>
      </w:pPr>
      <w:r>
        <w:t>Prepares and type checks, and corresponding RCI (Report of Checks Issued) for PRDP accounts;</w:t>
      </w:r>
    </w:p>
    <w:p w:rsidR="00906E0A" w:rsidRDefault="00906E0A" w:rsidP="00906E0A">
      <w:pPr>
        <w:pStyle w:val="ListParagraph"/>
        <w:numPr>
          <w:ilvl w:val="0"/>
          <w:numId w:val="1"/>
        </w:numPr>
      </w:pPr>
      <w:r>
        <w:t>Updates daily the Control of Cash of PRDP Accounts and Balances with Accounting and Bank Records;</w:t>
      </w:r>
    </w:p>
    <w:p w:rsidR="00906E0A" w:rsidRDefault="00906E0A" w:rsidP="00906E0A">
      <w:pPr>
        <w:pStyle w:val="ListParagraph"/>
        <w:numPr>
          <w:ilvl w:val="0"/>
          <w:numId w:val="1"/>
        </w:numPr>
      </w:pPr>
      <w:r>
        <w:t>Prepares daily the corresponding Cash Book Records and Balances;</w:t>
      </w:r>
    </w:p>
    <w:p w:rsidR="00906E0A" w:rsidRDefault="00906E0A" w:rsidP="00906E0A">
      <w:pPr>
        <w:pStyle w:val="ListParagraph"/>
        <w:numPr>
          <w:ilvl w:val="0"/>
          <w:numId w:val="1"/>
        </w:numPr>
      </w:pPr>
      <w:r>
        <w:t>Keeps and maintains Cash Book Records for safekeeping and for future references;</w:t>
      </w:r>
    </w:p>
    <w:p w:rsidR="00906E0A" w:rsidRDefault="00906E0A" w:rsidP="00906E0A">
      <w:pPr>
        <w:pStyle w:val="ListParagraph"/>
        <w:numPr>
          <w:ilvl w:val="0"/>
          <w:numId w:val="1"/>
        </w:numPr>
      </w:pPr>
      <w:r>
        <w:t>Prepares and checks documents for the paid vouchers for submission to Accounting Unit (accounting and auditing files)and;</w:t>
      </w:r>
    </w:p>
    <w:p w:rsidR="00146400" w:rsidRDefault="005B6486" w:rsidP="00146400">
      <w:pPr>
        <w:pStyle w:val="ListParagraph"/>
        <w:numPr>
          <w:ilvl w:val="0"/>
          <w:numId w:val="1"/>
        </w:numPr>
      </w:pPr>
      <w:r>
        <w:t>Receives processes and indexes all financial claims submitted to accounting for payment;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 xml:space="preserve">Assists in the preparation of remittances to BIR, </w:t>
      </w:r>
      <w:proofErr w:type="spellStart"/>
      <w:r>
        <w:t>Philhealth</w:t>
      </w:r>
      <w:proofErr w:type="spellEnd"/>
      <w:r>
        <w:t xml:space="preserve"> and HDMF and remits the same;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>Assists in checking paid vouchers against Report of Checks Issued;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>Assists in checkin</w:t>
      </w:r>
      <w:r w:rsidR="009768AD">
        <w:t>g official Receipts and Deposits</w:t>
      </w:r>
      <w:r>
        <w:t xml:space="preserve"> Slip against Report of Collection</w:t>
      </w:r>
      <w:r w:rsidR="00EC174A">
        <w:t>s</w:t>
      </w:r>
      <w:r>
        <w:t xml:space="preserve"> and Deposits;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>Assists in the preparation of Journal Entry Vouchers and Journals;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>Assists in the preparation monthly Bank Reconciliation Statements (BRS);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>Assists in the monitoring of Disbursements of RPCOs;</w:t>
      </w:r>
    </w:p>
    <w:p w:rsidR="005B6486" w:rsidRDefault="005B6486" w:rsidP="00146400">
      <w:pPr>
        <w:pStyle w:val="ListParagraph"/>
        <w:numPr>
          <w:ilvl w:val="0"/>
          <w:numId w:val="1"/>
        </w:numPr>
      </w:pPr>
      <w:r>
        <w:t>Assists in the monitoring and the maintenance of records of Fund Release to RPCOs and LGUs;</w:t>
      </w:r>
    </w:p>
    <w:p w:rsidR="005B6486" w:rsidRDefault="000F4048" w:rsidP="00146400">
      <w:pPr>
        <w:pStyle w:val="ListParagraph"/>
        <w:numPr>
          <w:ilvl w:val="0"/>
          <w:numId w:val="1"/>
        </w:numPr>
      </w:pPr>
      <w:r>
        <w:t>Performs other functions as maybe directed by the Deputy Project Director and/or supervisor from time to time.</w:t>
      </w:r>
      <w:r w:rsidR="005B6486">
        <w:t xml:space="preserve">  </w:t>
      </w:r>
    </w:p>
    <w:p w:rsidR="008639F8" w:rsidRDefault="008639F8" w:rsidP="008639F8">
      <w:pPr>
        <w:pStyle w:val="ListParagraph"/>
      </w:pPr>
    </w:p>
    <w:p w:rsidR="008639F8" w:rsidRDefault="008639F8" w:rsidP="008639F8">
      <w:pPr>
        <w:pStyle w:val="ListParagraph"/>
      </w:pPr>
    </w:p>
    <w:p w:rsidR="000F4048" w:rsidRDefault="000F4048" w:rsidP="008639F8">
      <w:pPr>
        <w:pStyle w:val="ListParagraph"/>
      </w:pPr>
    </w:p>
    <w:p w:rsidR="000F4048" w:rsidRDefault="000F4048" w:rsidP="00146400">
      <w:pPr>
        <w:rPr>
          <w:b/>
        </w:rPr>
      </w:pPr>
    </w:p>
    <w:p w:rsidR="008639F8" w:rsidRPr="008639F8" w:rsidRDefault="00146400" w:rsidP="00146400">
      <w:pPr>
        <w:rPr>
          <w:b/>
        </w:rPr>
      </w:pPr>
      <w:r w:rsidRPr="008639F8">
        <w:rPr>
          <w:b/>
        </w:rPr>
        <w:t>R</w:t>
      </w:r>
      <w:r w:rsidR="008639F8">
        <w:rPr>
          <w:b/>
        </w:rPr>
        <w:t>EQUIRED QUALIFICATION</w:t>
      </w:r>
    </w:p>
    <w:p w:rsidR="00146400" w:rsidRDefault="00146400" w:rsidP="00146400">
      <w:pPr>
        <w:pStyle w:val="ListParagraph"/>
        <w:numPr>
          <w:ilvl w:val="0"/>
          <w:numId w:val="3"/>
        </w:numPr>
      </w:pPr>
      <w:r>
        <w:t>Education</w:t>
      </w:r>
    </w:p>
    <w:p w:rsidR="008639F8" w:rsidRDefault="00146400" w:rsidP="008639F8">
      <w:pPr>
        <w:pStyle w:val="ListParagraph"/>
      </w:pPr>
      <w:r>
        <w:t>A graduate of any four (4) year course, preferably any Business course.</w:t>
      </w:r>
    </w:p>
    <w:p w:rsidR="008639F8" w:rsidRDefault="008639F8" w:rsidP="008639F8">
      <w:pPr>
        <w:pStyle w:val="ListParagraph"/>
      </w:pPr>
    </w:p>
    <w:p w:rsidR="00146400" w:rsidRDefault="00146400" w:rsidP="00146400">
      <w:pPr>
        <w:pStyle w:val="ListParagraph"/>
        <w:numPr>
          <w:ilvl w:val="0"/>
          <w:numId w:val="3"/>
        </w:numPr>
      </w:pPr>
      <w:r>
        <w:t>Skills/Experiences</w:t>
      </w:r>
    </w:p>
    <w:p w:rsidR="00146400" w:rsidRDefault="00146400" w:rsidP="00146400">
      <w:pPr>
        <w:pStyle w:val="ListParagraph"/>
        <w:numPr>
          <w:ilvl w:val="0"/>
          <w:numId w:val="4"/>
        </w:numPr>
      </w:pPr>
      <w:r>
        <w:t>With knowledge and experience of the cashiering processes and procedures;</w:t>
      </w:r>
    </w:p>
    <w:p w:rsidR="00146400" w:rsidRDefault="00146400" w:rsidP="00146400">
      <w:pPr>
        <w:pStyle w:val="ListParagraph"/>
        <w:numPr>
          <w:ilvl w:val="0"/>
          <w:numId w:val="4"/>
        </w:numPr>
      </w:pPr>
      <w:r>
        <w:t>Computer literate with knowledge in Microsoft Office;</w:t>
      </w:r>
    </w:p>
    <w:p w:rsidR="00146400" w:rsidRDefault="00146400" w:rsidP="00146400">
      <w:pPr>
        <w:pStyle w:val="ListParagraph"/>
        <w:numPr>
          <w:ilvl w:val="0"/>
          <w:numId w:val="4"/>
        </w:numPr>
      </w:pPr>
      <w:r>
        <w:t>With skill and ability to manage multiple tasks simultaneously;</w:t>
      </w:r>
    </w:p>
    <w:p w:rsidR="00146400" w:rsidRDefault="00146400" w:rsidP="00146400">
      <w:pPr>
        <w:pStyle w:val="ListParagraph"/>
        <w:numPr>
          <w:ilvl w:val="0"/>
          <w:numId w:val="4"/>
        </w:numPr>
      </w:pPr>
      <w:r>
        <w:t>Can work independently and must be result-oriented.</w:t>
      </w:r>
    </w:p>
    <w:p w:rsidR="00906E0A" w:rsidRDefault="00906E0A"/>
    <w:p w:rsidR="005716FF" w:rsidRDefault="005716FF" w:rsidP="005716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JOB LOCATION: Regional Project Coordination Office 6 – Iloilo City</w:t>
      </w:r>
    </w:p>
    <w:p w:rsidR="005716FF" w:rsidRDefault="005716FF" w:rsidP="005716FF">
      <w:pPr>
        <w:rPr>
          <w:rFonts w:asciiTheme="majorHAnsi" w:hAnsiTheme="majorHAnsi"/>
          <w:b/>
          <w:sz w:val="24"/>
          <w:szCs w:val="24"/>
        </w:rPr>
      </w:pPr>
    </w:p>
    <w:p w:rsidR="005716FF" w:rsidRDefault="005716FF" w:rsidP="005716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Recommending Approval:</w:t>
      </w:r>
    </w:p>
    <w:p w:rsidR="005716FF" w:rsidRDefault="005716FF" w:rsidP="005716FF">
      <w:pPr>
        <w:rPr>
          <w:rFonts w:asciiTheme="majorHAnsi" w:hAnsiTheme="majorHAnsi"/>
          <w:b/>
          <w:sz w:val="24"/>
          <w:szCs w:val="24"/>
        </w:rPr>
      </w:pPr>
    </w:p>
    <w:p w:rsidR="000F4048" w:rsidRPr="000F4048" w:rsidRDefault="000F4048" w:rsidP="000F4048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0F4048">
        <w:rPr>
          <w:rFonts w:asciiTheme="majorHAnsi" w:hAnsiTheme="majorHAnsi"/>
          <w:b/>
          <w:sz w:val="24"/>
          <w:szCs w:val="24"/>
        </w:rPr>
        <w:t>MANUEL O. OLANDAY</w:t>
      </w:r>
    </w:p>
    <w:p w:rsidR="000F4048" w:rsidRPr="000F4048" w:rsidRDefault="000F4048" w:rsidP="000F4048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0F4048">
        <w:rPr>
          <w:rFonts w:asciiTheme="majorHAnsi" w:hAnsiTheme="majorHAnsi"/>
          <w:b/>
          <w:sz w:val="24"/>
          <w:szCs w:val="24"/>
        </w:rPr>
        <w:t>RPCO 6 Deputy Project Director and</w:t>
      </w:r>
    </w:p>
    <w:p w:rsidR="000F4048" w:rsidRPr="000F4048" w:rsidRDefault="000F4048" w:rsidP="000F4048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0F4048">
        <w:rPr>
          <w:rFonts w:asciiTheme="majorHAnsi" w:hAnsiTheme="majorHAnsi"/>
          <w:b/>
          <w:sz w:val="24"/>
          <w:szCs w:val="24"/>
        </w:rPr>
        <w:t>Regional Technical Director</w:t>
      </w:r>
    </w:p>
    <w:p w:rsidR="005716FF" w:rsidRDefault="005716FF" w:rsidP="005716FF">
      <w:pPr>
        <w:rPr>
          <w:rFonts w:asciiTheme="majorHAnsi" w:hAnsiTheme="majorHAnsi"/>
          <w:b/>
          <w:sz w:val="24"/>
          <w:szCs w:val="24"/>
        </w:rPr>
      </w:pPr>
    </w:p>
    <w:p w:rsidR="005716FF" w:rsidRDefault="000F4048" w:rsidP="000F4048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Approved by</w:t>
      </w:r>
      <w:r w:rsidR="005716FF">
        <w:rPr>
          <w:rFonts w:asciiTheme="majorHAnsi" w:hAnsiTheme="majorHAnsi"/>
          <w:b/>
          <w:sz w:val="24"/>
          <w:szCs w:val="24"/>
        </w:rPr>
        <w:t>:</w:t>
      </w:r>
    </w:p>
    <w:p w:rsidR="005716FF" w:rsidRPr="00FB7AFB" w:rsidRDefault="005716FF" w:rsidP="005716FF">
      <w:pPr>
        <w:rPr>
          <w:rFonts w:asciiTheme="majorHAnsi" w:hAnsiTheme="majorHAnsi"/>
          <w:b/>
          <w:sz w:val="24"/>
          <w:szCs w:val="24"/>
        </w:rPr>
      </w:pPr>
    </w:p>
    <w:p w:rsidR="00EC174A" w:rsidRPr="00EC174A" w:rsidRDefault="00EC174A" w:rsidP="00EC174A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C174A">
        <w:rPr>
          <w:rFonts w:asciiTheme="majorHAnsi" w:hAnsiTheme="majorHAnsi"/>
          <w:b/>
          <w:sz w:val="24"/>
          <w:szCs w:val="24"/>
        </w:rPr>
        <w:t xml:space="preserve">REMELYN R. RECOTER, MNSA, CESO III </w:t>
      </w:r>
    </w:p>
    <w:p w:rsidR="00EC174A" w:rsidRPr="00EC174A" w:rsidRDefault="00EC174A" w:rsidP="00EC174A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C174A">
        <w:rPr>
          <w:rFonts w:asciiTheme="majorHAnsi" w:hAnsiTheme="majorHAnsi"/>
          <w:b/>
          <w:sz w:val="24"/>
          <w:szCs w:val="24"/>
        </w:rPr>
        <w:t>Regional Executive Director</w:t>
      </w:r>
    </w:p>
    <w:p w:rsidR="00EC174A" w:rsidRPr="00EC174A" w:rsidRDefault="00EC174A" w:rsidP="00EC174A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C174A">
        <w:rPr>
          <w:rFonts w:asciiTheme="majorHAnsi" w:hAnsiTheme="majorHAnsi"/>
          <w:b/>
          <w:sz w:val="24"/>
          <w:szCs w:val="24"/>
        </w:rPr>
        <w:t>PRDP Project Director</w:t>
      </w:r>
    </w:p>
    <w:p w:rsidR="00EC174A" w:rsidRPr="00EC174A" w:rsidRDefault="00EC174A" w:rsidP="00EC174A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EC174A">
        <w:rPr>
          <w:rFonts w:asciiTheme="majorHAnsi" w:hAnsiTheme="majorHAnsi"/>
          <w:b/>
          <w:sz w:val="24"/>
          <w:szCs w:val="24"/>
        </w:rPr>
        <w:t xml:space="preserve">PSO - </w:t>
      </w:r>
      <w:proofErr w:type="spellStart"/>
      <w:r w:rsidRPr="00EC174A">
        <w:rPr>
          <w:rFonts w:asciiTheme="majorHAnsi" w:hAnsiTheme="majorHAnsi"/>
          <w:b/>
          <w:sz w:val="24"/>
          <w:szCs w:val="24"/>
        </w:rPr>
        <w:t>Visayas</w:t>
      </w:r>
      <w:proofErr w:type="spellEnd"/>
      <w:r w:rsidRPr="00EC174A">
        <w:rPr>
          <w:rFonts w:asciiTheme="majorHAnsi" w:hAnsiTheme="majorHAnsi"/>
          <w:b/>
          <w:sz w:val="24"/>
          <w:szCs w:val="24"/>
        </w:rPr>
        <w:t xml:space="preserve"> Cluster</w:t>
      </w:r>
    </w:p>
    <w:p w:rsidR="000F4048" w:rsidRDefault="000F4048" w:rsidP="000F4048"/>
    <w:p w:rsidR="00906E0A" w:rsidRDefault="00906E0A"/>
    <w:p w:rsidR="00906E0A" w:rsidRDefault="00906E0A"/>
    <w:sectPr w:rsidR="00906E0A" w:rsidSect="00813E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4A" w:rsidRDefault="00EC174A" w:rsidP="000F4048">
      <w:pPr>
        <w:spacing w:after="0" w:line="240" w:lineRule="auto"/>
      </w:pPr>
      <w:r>
        <w:separator/>
      </w:r>
    </w:p>
  </w:endnote>
  <w:endnote w:type="continuationSeparator" w:id="0">
    <w:p w:rsidR="00EC174A" w:rsidRDefault="00EC174A" w:rsidP="000F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4A" w:rsidRDefault="00EC174A" w:rsidP="000F4048">
      <w:pPr>
        <w:spacing w:after="0" w:line="240" w:lineRule="auto"/>
      </w:pPr>
      <w:r>
        <w:separator/>
      </w:r>
    </w:p>
  </w:footnote>
  <w:footnote w:type="continuationSeparator" w:id="0">
    <w:p w:rsidR="00EC174A" w:rsidRDefault="00EC174A" w:rsidP="000F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4A" w:rsidRPr="00267924" w:rsidRDefault="00EC174A" w:rsidP="000F4048">
    <w:pPr>
      <w:spacing w:after="0" w:line="240" w:lineRule="auto"/>
      <w:ind w:left="18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267924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4C0679B" wp14:editId="1453A058">
          <wp:simplePos x="0" y="0"/>
          <wp:positionH relativeFrom="column">
            <wp:posOffset>-114300</wp:posOffset>
          </wp:positionH>
          <wp:positionV relativeFrom="paragraph">
            <wp:posOffset>9525</wp:posOffset>
          </wp:positionV>
          <wp:extent cx="1562100" cy="1714500"/>
          <wp:effectExtent l="0" t="0" r="0" b="0"/>
          <wp:wrapNone/>
          <wp:docPr id="1" name="Picture 1" descr="C:\Users\admin\Downloads\DA-PRDP Logo project reduc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DA-PRDP Logo project reduc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174A" w:rsidRPr="00267924" w:rsidRDefault="00EC174A" w:rsidP="000F4048">
    <w:pPr>
      <w:spacing w:after="0" w:line="240" w:lineRule="auto"/>
      <w:ind w:left="2160"/>
      <w:rPr>
        <w:rFonts w:ascii="Times New Roman" w:hAnsi="Times New Roman" w:cs="Times New Roman"/>
        <w:sz w:val="24"/>
        <w:szCs w:val="24"/>
      </w:rPr>
    </w:pPr>
    <w:r w:rsidRPr="00267924">
      <w:rPr>
        <w:rFonts w:ascii="Times New Roman" w:hAnsi="Times New Roman" w:cs="Times New Roman"/>
        <w:sz w:val="24"/>
        <w:szCs w:val="24"/>
      </w:rPr>
      <w:t>Republic of the Philippines</w:t>
    </w:r>
  </w:p>
  <w:p w:rsidR="00EC174A" w:rsidRPr="00267924" w:rsidRDefault="00EC174A" w:rsidP="000F4048">
    <w:pPr>
      <w:spacing w:after="0" w:line="240" w:lineRule="auto"/>
      <w:ind w:left="2160"/>
      <w:rPr>
        <w:rFonts w:ascii="Times New Roman" w:hAnsi="Times New Roman" w:cs="Times New Roman"/>
        <w:sz w:val="24"/>
        <w:szCs w:val="24"/>
      </w:rPr>
    </w:pPr>
    <w:r w:rsidRPr="00267924">
      <w:rPr>
        <w:rFonts w:ascii="Times New Roman" w:hAnsi="Times New Roman" w:cs="Times New Roman"/>
        <w:b/>
        <w:sz w:val="24"/>
        <w:szCs w:val="24"/>
      </w:rPr>
      <w:t xml:space="preserve">DEPARTMENT OF AGRICULTURE </w:t>
    </w:r>
  </w:p>
  <w:p w:rsidR="00EC174A" w:rsidRPr="00267924" w:rsidRDefault="00EC174A" w:rsidP="000F4048">
    <w:pPr>
      <w:spacing w:after="0" w:line="240" w:lineRule="auto"/>
      <w:ind w:left="2160"/>
      <w:rPr>
        <w:rFonts w:ascii="Times New Roman" w:hAnsi="Times New Roman" w:cs="Times New Roman"/>
        <w:sz w:val="24"/>
        <w:szCs w:val="24"/>
      </w:rPr>
    </w:pPr>
    <w:r w:rsidRPr="00267924">
      <w:rPr>
        <w:rFonts w:ascii="Times New Roman" w:hAnsi="Times New Roman" w:cs="Times New Roman"/>
        <w:sz w:val="24"/>
        <w:szCs w:val="24"/>
      </w:rPr>
      <w:t>Regional Field Office 6, Iloilo City</w:t>
    </w:r>
  </w:p>
  <w:p w:rsidR="00EC174A" w:rsidRPr="00267924" w:rsidRDefault="00EC174A" w:rsidP="000F4048">
    <w:pPr>
      <w:spacing w:after="0" w:line="240" w:lineRule="auto"/>
      <w:ind w:left="2160"/>
      <w:rPr>
        <w:rFonts w:ascii="Times New Roman" w:hAnsi="Times New Roman" w:cs="Times New Roman"/>
        <w:b/>
        <w:sz w:val="24"/>
        <w:szCs w:val="24"/>
      </w:rPr>
    </w:pPr>
    <w:r w:rsidRPr="00267924">
      <w:rPr>
        <w:rFonts w:ascii="Times New Roman" w:hAnsi="Times New Roman" w:cs="Times New Roman"/>
        <w:b/>
        <w:sz w:val="24"/>
        <w:szCs w:val="24"/>
      </w:rPr>
      <w:t>Philippine Rural Development Project</w:t>
    </w:r>
  </w:p>
  <w:p w:rsidR="00EC174A" w:rsidRPr="00436160" w:rsidRDefault="00EC174A" w:rsidP="000F4048">
    <w:pPr>
      <w:spacing w:after="0" w:line="240" w:lineRule="auto"/>
      <w:ind w:left="2160"/>
      <w:rPr>
        <w:rFonts w:ascii="Times New Roman" w:hAnsi="Times New Roman" w:cs="Times New Roman"/>
        <w:b/>
        <w:sz w:val="24"/>
        <w:szCs w:val="24"/>
      </w:rPr>
    </w:pPr>
    <w:r w:rsidRPr="00436160">
      <w:rPr>
        <w:rFonts w:ascii="Times New Roman" w:hAnsi="Times New Roman" w:cs="Times New Roman"/>
        <w:b/>
        <w:sz w:val="24"/>
        <w:szCs w:val="24"/>
      </w:rPr>
      <w:t>REGIONAL PROJECT COORDINATION OFFICE NO. 6</w:t>
    </w:r>
  </w:p>
  <w:p w:rsidR="00EC174A" w:rsidRDefault="00EC174A" w:rsidP="000F4048">
    <w:pPr>
      <w:spacing w:after="0" w:line="240" w:lineRule="auto"/>
      <w:ind w:left="2160" w:hanging="1440"/>
      <w:rPr>
        <w:rFonts w:ascii="Times New Roman" w:hAnsi="Times New Roman" w:cs="Times New Roman"/>
        <w:sz w:val="24"/>
        <w:szCs w:val="24"/>
      </w:rPr>
    </w:pPr>
    <w:r w:rsidRPr="00267924">
      <w:rPr>
        <w:rFonts w:ascii="Times New Roman" w:hAnsi="Times New Roman" w:cs="Times New Roman"/>
        <w:sz w:val="24"/>
        <w:szCs w:val="24"/>
      </w:rPr>
      <w:tab/>
    </w:r>
  </w:p>
  <w:p w:rsidR="00EC174A" w:rsidRDefault="00EC174A" w:rsidP="000F4048">
    <w:pPr>
      <w:spacing w:after="0" w:line="240" w:lineRule="auto"/>
      <w:ind w:left="2160" w:hanging="1440"/>
      <w:rPr>
        <w:rFonts w:ascii="Times New Roman" w:hAnsi="Times New Roman" w:cs="Times New Roman"/>
        <w:sz w:val="24"/>
        <w:szCs w:val="24"/>
      </w:rPr>
    </w:pPr>
  </w:p>
  <w:p w:rsidR="00EC174A" w:rsidRDefault="00EC1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561"/>
    <w:multiLevelType w:val="hybridMultilevel"/>
    <w:tmpl w:val="64E2AF8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6961"/>
    <w:multiLevelType w:val="hybridMultilevel"/>
    <w:tmpl w:val="E72C3F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B43"/>
    <w:multiLevelType w:val="hybridMultilevel"/>
    <w:tmpl w:val="E906085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F1803"/>
    <w:multiLevelType w:val="hybridMultilevel"/>
    <w:tmpl w:val="DFC05612"/>
    <w:lvl w:ilvl="0" w:tplc="4F0CD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0A"/>
    <w:rsid w:val="000F4048"/>
    <w:rsid w:val="00146400"/>
    <w:rsid w:val="004F0E90"/>
    <w:rsid w:val="005716FF"/>
    <w:rsid w:val="005B6486"/>
    <w:rsid w:val="006C5854"/>
    <w:rsid w:val="007F2616"/>
    <w:rsid w:val="00813ED0"/>
    <w:rsid w:val="008279A5"/>
    <w:rsid w:val="008639F8"/>
    <w:rsid w:val="008962F4"/>
    <w:rsid w:val="00906E0A"/>
    <w:rsid w:val="009768AD"/>
    <w:rsid w:val="00976B9C"/>
    <w:rsid w:val="00A547AA"/>
    <w:rsid w:val="00E95DEC"/>
    <w:rsid w:val="00E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6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404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0F4048"/>
  </w:style>
  <w:style w:type="paragraph" w:styleId="Header">
    <w:name w:val="header"/>
    <w:basedOn w:val="Normal"/>
    <w:link w:val="HeaderChar"/>
    <w:uiPriority w:val="99"/>
    <w:unhideWhenUsed/>
    <w:rsid w:val="000F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48"/>
  </w:style>
  <w:style w:type="paragraph" w:styleId="Footer">
    <w:name w:val="footer"/>
    <w:basedOn w:val="Normal"/>
    <w:link w:val="FooterChar"/>
    <w:uiPriority w:val="99"/>
    <w:unhideWhenUsed/>
    <w:rsid w:val="000F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6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404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0F4048"/>
  </w:style>
  <w:style w:type="paragraph" w:styleId="Header">
    <w:name w:val="header"/>
    <w:basedOn w:val="Normal"/>
    <w:link w:val="HeaderChar"/>
    <w:uiPriority w:val="99"/>
    <w:unhideWhenUsed/>
    <w:rsid w:val="000F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48"/>
  </w:style>
  <w:style w:type="paragraph" w:styleId="Footer">
    <w:name w:val="footer"/>
    <w:basedOn w:val="Normal"/>
    <w:link w:val="FooterChar"/>
    <w:uiPriority w:val="99"/>
    <w:unhideWhenUsed/>
    <w:rsid w:val="000F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DA-GIS</cp:lastModifiedBy>
  <cp:revision>2</cp:revision>
  <cp:lastPrinted>2017-12-28T08:15:00Z</cp:lastPrinted>
  <dcterms:created xsi:type="dcterms:W3CDTF">2018-02-13T06:42:00Z</dcterms:created>
  <dcterms:modified xsi:type="dcterms:W3CDTF">2018-02-13T06:42:00Z</dcterms:modified>
</cp:coreProperties>
</file>