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6DA6" w14:textId="0CC719B4" w:rsidR="00A72BB8" w:rsidRPr="006838F6" w:rsidRDefault="00F140F1" w:rsidP="00A72BB8">
      <w:pPr>
        <w:ind w:left="1440" w:firstLine="720"/>
        <w:rPr>
          <w:rFonts w:ascii="Cambria" w:hAnsi="Cambria"/>
        </w:rPr>
      </w:pPr>
      <w:r>
        <w:rPr>
          <w:rFonts w:ascii="Cambria" w:hAnsi="Cambria" w:cs="Arial"/>
          <w:noProof/>
        </w:rPr>
        <w:drawing>
          <wp:anchor distT="0" distB="0" distL="114300" distR="114300" simplePos="0" relativeHeight="251657728" behindDoc="1" locked="0" layoutInCell="1" allowOverlap="1" wp14:anchorId="0D5B5D7E" wp14:editId="487006F1">
            <wp:simplePos x="0" y="0"/>
            <wp:positionH relativeFrom="column">
              <wp:posOffset>-88265</wp:posOffset>
            </wp:positionH>
            <wp:positionV relativeFrom="paragraph">
              <wp:posOffset>-71755</wp:posOffset>
            </wp:positionV>
            <wp:extent cx="1356360" cy="1415415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B8" w:rsidRPr="006838F6">
        <w:rPr>
          <w:rFonts w:ascii="Cambria" w:hAnsi="Cambria" w:cs="Arial"/>
        </w:rPr>
        <w:t>Republic of the Philippines</w:t>
      </w:r>
    </w:p>
    <w:p w14:paraId="3AA86786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  <w:b/>
        </w:rPr>
        <w:t xml:space="preserve">DEPARTMENT OF AGRICULTURE </w:t>
      </w:r>
    </w:p>
    <w:p w14:paraId="699860EF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</w:rPr>
        <w:t>Regional Field Office 6, Iloilo City</w:t>
      </w:r>
    </w:p>
    <w:p w14:paraId="15CBA830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  <w:b/>
        </w:rPr>
        <w:t>Office of the Pro</w:t>
      </w:r>
      <w:r>
        <w:rPr>
          <w:rFonts w:ascii="Cambria" w:hAnsi="Cambria" w:cs="Arial"/>
          <w:b/>
        </w:rPr>
        <w:t>ject</w:t>
      </w:r>
      <w:r w:rsidRPr="006838F6">
        <w:rPr>
          <w:rFonts w:ascii="Cambria" w:hAnsi="Cambria" w:cs="Arial"/>
          <w:b/>
        </w:rPr>
        <w:t xml:space="preserve"> Director</w:t>
      </w:r>
    </w:p>
    <w:p w14:paraId="40FFFA7A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</w:rPr>
        <w:t>PRDP Pro</w:t>
      </w:r>
      <w:r>
        <w:rPr>
          <w:rFonts w:ascii="Cambria" w:hAnsi="Cambria" w:cs="Arial"/>
        </w:rPr>
        <w:t>ject</w:t>
      </w:r>
      <w:r w:rsidRPr="006838F6">
        <w:rPr>
          <w:rFonts w:ascii="Cambria" w:hAnsi="Cambria" w:cs="Arial"/>
        </w:rPr>
        <w:t xml:space="preserve"> Support Office (PSO) for </w:t>
      </w:r>
      <w:proofErr w:type="spellStart"/>
      <w:r w:rsidRPr="006838F6">
        <w:rPr>
          <w:rFonts w:ascii="Cambria" w:hAnsi="Cambria" w:cs="Arial"/>
        </w:rPr>
        <w:t>Visayas</w:t>
      </w:r>
      <w:proofErr w:type="spellEnd"/>
    </w:p>
    <w:p w14:paraId="3738E746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  <w:sz w:val="20"/>
        </w:rPr>
        <w:t>Tel. Nos.: (033)330-1722; (033)337-3549; Fax: (033) 336-4221</w:t>
      </w:r>
    </w:p>
    <w:p w14:paraId="1D0D30D0" w14:textId="77777777" w:rsidR="00A72BB8" w:rsidRDefault="00A72BB8" w:rsidP="00A72BB8">
      <w:pPr>
        <w:ind w:left="1440"/>
        <w:rPr>
          <w:rFonts w:ascii="Cambria" w:hAnsi="Cambria" w:cs="Arial"/>
          <w:sz w:val="20"/>
          <w:u w:val="single"/>
        </w:rPr>
      </w:pPr>
      <w:r>
        <w:rPr>
          <w:rFonts w:ascii="Cambria" w:hAnsi="Cambria" w:cs="Arial"/>
          <w:sz w:val="20"/>
        </w:rPr>
        <w:t xml:space="preserve">          </w:t>
      </w:r>
      <w:r>
        <w:rPr>
          <w:rFonts w:ascii="Cambria" w:hAnsi="Cambria" w:cs="Arial"/>
          <w:sz w:val="20"/>
        </w:rPr>
        <w:tab/>
      </w:r>
      <w:r w:rsidRPr="006838F6">
        <w:rPr>
          <w:rFonts w:ascii="Cambria" w:hAnsi="Cambria" w:cs="Arial"/>
          <w:sz w:val="20"/>
        </w:rPr>
        <w:t xml:space="preserve">Email: </w:t>
      </w:r>
      <w:hyperlink r:id="rId7" w:history="1">
        <w:r w:rsidRPr="007932CB">
          <w:rPr>
            <w:rStyle w:val="Hyperlink"/>
            <w:rFonts w:ascii="Cambria" w:hAnsi="Cambria" w:cs="Arial"/>
            <w:sz w:val="20"/>
          </w:rPr>
          <w:t>psovisayas@gmail.com</w:t>
        </w:r>
      </w:hyperlink>
    </w:p>
    <w:p w14:paraId="1E1660E0" w14:textId="77777777" w:rsidR="00A72BB8" w:rsidRDefault="00A72BB8" w:rsidP="00A72BB8">
      <w:pPr>
        <w:ind w:left="1440"/>
        <w:rPr>
          <w:rFonts w:ascii="Cambria" w:hAnsi="Cambria" w:cs="Arial"/>
          <w:sz w:val="20"/>
          <w:u w:val="single"/>
        </w:rPr>
      </w:pPr>
    </w:p>
    <w:p w14:paraId="5B8F2586" w14:textId="77777777" w:rsidR="00877E1E" w:rsidRPr="006838F6" w:rsidRDefault="00877E1E" w:rsidP="00877E1E">
      <w:pPr>
        <w:ind w:left="1440"/>
        <w:rPr>
          <w:rFonts w:ascii="Cambria" w:hAnsi="Cambria" w:cs="Arial"/>
          <w:sz w:val="20"/>
          <w:u w:val="single"/>
        </w:rPr>
      </w:pPr>
    </w:p>
    <w:p w14:paraId="1D9F6FB5" w14:textId="77777777" w:rsidR="005737BF" w:rsidRPr="00E149E7" w:rsidRDefault="003F7307" w:rsidP="003F7307">
      <w:pPr>
        <w:jc w:val="center"/>
        <w:rPr>
          <w:rFonts w:ascii="Cambria" w:hAnsi="Cambria" w:cs="Calibri"/>
          <w:b/>
          <w:noProof/>
          <w:lang w:val="en-PH" w:eastAsia="en-PH"/>
        </w:rPr>
      </w:pPr>
      <w:r w:rsidRPr="00E149E7">
        <w:rPr>
          <w:rFonts w:ascii="Cambria" w:hAnsi="Cambria" w:cs="Calibri"/>
          <w:b/>
          <w:noProof/>
          <w:lang w:val="en-PH" w:eastAsia="en-PH"/>
        </w:rPr>
        <w:t>TERMS OF REFERENCE (TOR)</w:t>
      </w:r>
    </w:p>
    <w:p w14:paraId="088D270F" w14:textId="77777777" w:rsidR="008D2B28" w:rsidRPr="00A72BB8" w:rsidRDefault="008D2B28" w:rsidP="003F7307">
      <w:pPr>
        <w:jc w:val="center"/>
        <w:rPr>
          <w:rFonts w:ascii="Cambria" w:hAnsi="Cambria" w:cs="Calibri"/>
          <w:noProof/>
          <w:sz w:val="10"/>
          <w:lang w:val="en-PH" w:eastAsia="en-PH"/>
        </w:rPr>
      </w:pPr>
    </w:p>
    <w:p w14:paraId="2A2015AF" w14:textId="77777777" w:rsidR="008D2B28" w:rsidRPr="00E149E7" w:rsidRDefault="00F014F2" w:rsidP="00F014F2">
      <w:pPr>
        <w:tabs>
          <w:tab w:val="center" w:pos="4153"/>
          <w:tab w:val="left" w:pos="4995"/>
        </w:tabs>
        <w:rPr>
          <w:rFonts w:ascii="Cambria" w:hAnsi="Cambria" w:cs="Calibri"/>
          <w:noProof/>
          <w:lang w:val="en-PH" w:eastAsia="en-PH"/>
        </w:rPr>
      </w:pPr>
      <w:r w:rsidRPr="00E149E7">
        <w:rPr>
          <w:rFonts w:ascii="Cambria" w:hAnsi="Cambria" w:cs="Calibri"/>
          <w:noProof/>
          <w:lang w:val="en-PH" w:eastAsia="en-PH"/>
        </w:rPr>
        <w:tab/>
      </w:r>
      <w:r w:rsidR="008D2B28" w:rsidRPr="00E149E7">
        <w:rPr>
          <w:rFonts w:ascii="Cambria" w:hAnsi="Cambria" w:cs="Calibri"/>
          <w:noProof/>
          <w:lang w:val="en-PH" w:eastAsia="en-PH"/>
        </w:rPr>
        <w:t>for</w:t>
      </w:r>
      <w:r w:rsidRPr="00E149E7">
        <w:rPr>
          <w:rFonts w:ascii="Cambria" w:hAnsi="Cambria" w:cs="Calibri"/>
          <w:noProof/>
          <w:lang w:val="en-PH" w:eastAsia="en-PH"/>
        </w:rPr>
        <w:tab/>
      </w:r>
    </w:p>
    <w:p w14:paraId="2BECACFF" w14:textId="77777777" w:rsidR="00F014F2" w:rsidRPr="00E149E7" w:rsidRDefault="00F014F2" w:rsidP="00F014F2">
      <w:pPr>
        <w:tabs>
          <w:tab w:val="center" w:pos="4153"/>
          <w:tab w:val="left" w:pos="4995"/>
        </w:tabs>
        <w:jc w:val="center"/>
        <w:rPr>
          <w:rFonts w:ascii="Cambria" w:hAnsi="Cambria" w:cs="Calibri"/>
          <w:noProof/>
          <w:lang w:val="en-PH" w:eastAsia="en-PH"/>
        </w:rPr>
      </w:pPr>
      <w:r w:rsidRPr="00E149E7">
        <w:rPr>
          <w:rFonts w:ascii="Cambria" w:hAnsi="Cambria" w:cs="Calibri"/>
          <w:noProof/>
          <w:lang w:val="en-PH" w:eastAsia="en-PH"/>
        </w:rPr>
        <w:t>__________________________</w:t>
      </w:r>
      <w:r w:rsidR="00877E1E">
        <w:rPr>
          <w:rFonts w:ascii="Cambria" w:hAnsi="Cambria" w:cs="Calibri"/>
          <w:noProof/>
          <w:lang w:val="en-PH" w:eastAsia="en-PH"/>
        </w:rPr>
        <w:t>________________________</w:t>
      </w:r>
      <w:r w:rsidRPr="00E149E7">
        <w:rPr>
          <w:rFonts w:ascii="Cambria" w:hAnsi="Cambria" w:cs="Calibri"/>
          <w:noProof/>
          <w:lang w:val="en-PH" w:eastAsia="en-PH"/>
        </w:rPr>
        <w:t>___________________________________________</w:t>
      </w:r>
    </w:p>
    <w:p w14:paraId="31B584FC" w14:textId="77777777" w:rsidR="003F7307" w:rsidRPr="008820B2" w:rsidRDefault="003F7307" w:rsidP="003F7307">
      <w:pPr>
        <w:jc w:val="center"/>
        <w:rPr>
          <w:rFonts w:ascii="Cambria" w:hAnsi="Cambria" w:cs="Calibri"/>
          <w:noProof/>
          <w:sz w:val="18"/>
          <w:lang w:val="en-PH" w:eastAsia="en-PH"/>
        </w:rPr>
      </w:pPr>
    </w:p>
    <w:p w14:paraId="1BBB82ED" w14:textId="77777777" w:rsidR="000E10C5" w:rsidRDefault="000E10C5" w:rsidP="003F7307">
      <w:pPr>
        <w:jc w:val="center"/>
        <w:rPr>
          <w:rFonts w:ascii="Cambria" w:hAnsi="Cambria" w:cs="Calibri"/>
          <w:b/>
          <w:noProof/>
          <w:lang w:val="en-PH" w:eastAsia="en-PH"/>
        </w:rPr>
      </w:pPr>
      <w:r>
        <w:rPr>
          <w:rFonts w:ascii="Cambria" w:hAnsi="Cambria" w:cs="Calibri"/>
          <w:b/>
          <w:noProof/>
          <w:lang w:val="en-PH" w:eastAsia="en-PH"/>
        </w:rPr>
        <w:t>GIS DATA OFFICER</w:t>
      </w:r>
    </w:p>
    <w:p w14:paraId="039A8D9A" w14:textId="77777777" w:rsidR="00F014F2" w:rsidRPr="00877E1E" w:rsidRDefault="00F014F2" w:rsidP="003F7307">
      <w:pPr>
        <w:jc w:val="center"/>
        <w:rPr>
          <w:rFonts w:ascii="Cambria" w:hAnsi="Cambria" w:cs="Calibri"/>
        </w:rPr>
      </w:pPr>
      <w:r w:rsidRPr="00877E1E">
        <w:rPr>
          <w:rFonts w:ascii="Cambria" w:hAnsi="Cambria" w:cs="Calibri"/>
          <w:noProof/>
          <w:lang w:val="en-PH" w:eastAsia="en-PH"/>
        </w:rPr>
        <w:t>_</w:t>
      </w:r>
      <w:r w:rsidR="00877E1E">
        <w:rPr>
          <w:rFonts w:ascii="Cambria" w:hAnsi="Cambria" w:cs="Calibri"/>
          <w:noProof/>
          <w:lang w:val="en-PH" w:eastAsia="en-PH"/>
        </w:rPr>
        <w:t>_________________________________________</w:t>
      </w:r>
      <w:r w:rsidRPr="00877E1E">
        <w:rPr>
          <w:rFonts w:ascii="Cambria" w:hAnsi="Cambria" w:cs="Calibri"/>
          <w:noProof/>
          <w:lang w:val="en-PH" w:eastAsia="en-PH"/>
        </w:rPr>
        <w:t>___________________________________________________</w:t>
      </w:r>
    </w:p>
    <w:p w14:paraId="5B36F5B4" w14:textId="77777777" w:rsidR="00DD14F9" w:rsidRPr="00E149E7" w:rsidRDefault="00DD14F9" w:rsidP="00521380">
      <w:pPr>
        <w:jc w:val="both"/>
        <w:rPr>
          <w:rFonts w:ascii="Cambria" w:hAnsi="Cambria" w:cs="Calibri"/>
          <w:b/>
        </w:rPr>
      </w:pPr>
    </w:p>
    <w:p w14:paraId="667CF366" w14:textId="77777777" w:rsidR="00E149E7" w:rsidRPr="00E149E7" w:rsidRDefault="00E149E7" w:rsidP="00E149E7">
      <w:pPr>
        <w:pStyle w:val="ColorfulList-Accent11"/>
        <w:spacing w:after="0" w:line="240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  <w:r w:rsidRPr="00E149E7">
        <w:rPr>
          <w:rFonts w:ascii="Cambria" w:hAnsi="Cambria" w:cs="Calibri"/>
          <w:b/>
          <w:color w:val="000000"/>
          <w:sz w:val="24"/>
          <w:szCs w:val="24"/>
        </w:rPr>
        <w:t>OBJECTIVE AND SCOPE OF THE SERVICES TO BE PROVIDED</w:t>
      </w:r>
    </w:p>
    <w:p w14:paraId="6292774E" w14:textId="77777777" w:rsidR="00215892" w:rsidRPr="008820B2" w:rsidRDefault="00215892" w:rsidP="00521380">
      <w:pPr>
        <w:shd w:val="clear" w:color="auto" w:fill="FFFFFF"/>
        <w:spacing w:line="270" w:lineRule="atLeast"/>
        <w:jc w:val="both"/>
        <w:rPr>
          <w:rFonts w:ascii="Cambria" w:hAnsi="Cambria" w:cs="Calibri"/>
          <w:sz w:val="16"/>
        </w:rPr>
      </w:pPr>
    </w:p>
    <w:p w14:paraId="27F7D0B7" w14:textId="77777777" w:rsidR="004C77C0" w:rsidRPr="00E149E7" w:rsidRDefault="000E10C5" w:rsidP="00521380">
      <w:pPr>
        <w:suppressAutoHyphens/>
        <w:jc w:val="both"/>
        <w:rPr>
          <w:rFonts w:ascii="Cambria" w:hAnsi="Cambria" w:cs="Calibri"/>
        </w:rPr>
      </w:pPr>
      <w:r w:rsidRPr="00312BED">
        <w:rPr>
          <w:rFonts w:ascii="Cambria" w:hAnsi="Cambria"/>
        </w:rPr>
        <w:t xml:space="preserve">The main objective of the </w:t>
      </w:r>
      <w:proofErr w:type="spellStart"/>
      <w:r w:rsidRPr="00312BED">
        <w:rPr>
          <w:rFonts w:ascii="Cambria" w:hAnsi="Cambria"/>
        </w:rPr>
        <w:t>Geomapping</w:t>
      </w:r>
      <w:proofErr w:type="spellEnd"/>
      <w:r w:rsidRPr="00312BED">
        <w:rPr>
          <w:rFonts w:ascii="Cambria" w:hAnsi="Cambria"/>
        </w:rPr>
        <w:t xml:space="preserve"> and Governance Unit (GGU) is to contribute to greater transparency and accountability for stakeholders. Using the latest ICT innovations available such as the freely available open source Geo-tagging, GIS and other complementing online technologies, the Unit aims to make information regarding the projects being proposed and implemented publicly available and accessible.</w:t>
      </w:r>
    </w:p>
    <w:p w14:paraId="690ECD1A" w14:textId="77777777" w:rsidR="00E149E7" w:rsidRDefault="00E149E7" w:rsidP="00521380">
      <w:pPr>
        <w:suppressAutoHyphens/>
        <w:jc w:val="both"/>
        <w:rPr>
          <w:rFonts w:ascii="Cambria" w:hAnsi="Cambria" w:cs="Calibri"/>
        </w:rPr>
      </w:pPr>
    </w:p>
    <w:p w14:paraId="77DF495D" w14:textId="77777777" w:rsidR="000E10C5" w:rsidRDefault="00E149E7" w:rsidP="00E149E7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</w:rPr>
      </w:pPr>
      <w:r w:rsidRPr="00E149E7">
        <w:rPr>
          <w:rFonts w:ascii="Cambria" w:hAnsi="Cambria" w:cs="Calibri"/>
          <w:b/>
        </w:rPr>
        <w:t>JOB DESCRIPTION / DUTIES AND RESPONSIBILITIES:</w:t>
      </w:r>
      <w:r w:rsidRPr="00E149E7">
        <w:rPr>
          <w:rFonts w:ascii="Cambria" w:hAnsi="Cambria" w:cs="Calibri"/>
        </w:rPr>
        <w:t> </w:t>
      </w:r>
    </w:p>
    <w:p w14:paraId="4C0E7CB4" w14:textId="77777777" w:rsidR="000E10C5" w:rsidRPr="008820B2" w:rsidRDefault="000E10C5" w:rsidP="00E149E7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  <w:sz w:val="20"/>
        </w:rPr>
      </w:pPr>
    </w:p>
    <w:p w14:paraId="62D2F269" w14:textId="77777777" w:rsidR="000E10C5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Create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maps and graphs, using GIS software and related equipment.</w:t>
      </w:r>
    </w:p>
    <w:p w14:paraId="51AA8AFF" w14:textId="77777777" w:rsidR="00F140F1" w:rsidRPr="00312BED" w:rsidRDefault="00F140F1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Statement of Work Accomplished versus submitted </w:t>
      </w:r>
      <w:proofErr w:type="spellStart"/>
      <w:r>
        <w:rPr>
          <w:rFonts w:ascii="Cambria" w:hAnsi="Cambria"/>
          <w:sz w:val="24"/>
          <w:szCs w:val="24"/>
        </w:rPr>
        <w:t>geotag</w:t>
      </w:r>
      <w:proofErr w:type="spellEnd"/>
      <w:r>
        <w:rPr>
          <w:rFonts w:ascii="Cambria" w:hAnsi="Cambria"/>
          <w:sz w:val="24"/>
          <w:szCs w:val="24"/>
        </w:rPr>
        <w:t xml:space="preserve"> photos.</w:t>
      </w:r>
    </w:p>
    <w:p w14:paraId="16A34536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Meet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with users to define data needs, project requirements, required outputs, or to develop applications</w:t>
      </w:r>
    </w:p>
    <w:p w14:paraId="10A2E3AA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Conduct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research to locate and obtain existing databases. </w:t>
      </w:r>
    </w:p>
    <w:p w14:paraId="5404A954" w14:textId="77777777" w:rsidR="000E10C5" w:rsidRPr="000E10C5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Gather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analyze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and integrate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spatial data from staff and determine how best the</w:t>
      </w:r>
      <w:r>
        <w:rPr>
          <w:rFonts w:ascii="Cambria" w:hAnsi="Cambria"/>
          <w:sz w:val="24"/>
          <w:szCs w:val="24"/>
        </w:rPr>
        <w:t xml:space="preserve"> </w:t>
      </w:r>
      <w:r w:rsidRPr="000E10C5">
        <w:rPr>
          <w:rFonts w:ascii="Cambria" w:hAnsi="Cambria"/>
          <w:sz w:val="24"/>
          <w:szCs w:val="24"/>
        </w:rPr>
        <w:t>information can be displayed using GIS.</w:t>
      </w:r>
    </w:p>
    <w:p w14:paraId="51E0DAAC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Compile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geographic data from a variety of sources including censuses, field observation, satellite imagery, aerial photographs, and existing maps. </w:t>
      </w:r>
    </w:p>
    <w:p w14:paraId="3A31EC8D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Analyze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spatial data for geographic statistics to incorporate into documents and reports.</w:t>
      </w:r>
    </w:p>
    <w:p w14:paraId="284C9E90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Design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and update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database, applying additional knowledge of spatial feature representations. </w:t>
      </w:r>
    </w:p>
    <w:p w14:paraId="1E6BBCC7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Analyze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geographic relationships among varying types of data. </w:t>
      </w:r>
    </w:p>
    <w:p w14:paraId="2635D631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312BED">
        <w:rPr>
          <w:rFonts w:ascii="Cambria" w:hAnsi="Cambria"/>
          <w:sz w:val="24"/>
          <w:szCs w:val="24"/>
        </w:rPr>
        <w:t>Prepare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metadata and other documentation. </w:t>
      </w:r>
    </w:p>
    <w:p w14:paraId="7A66DC9B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Operate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and maintain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GIS system hardware, software, plotter, digitizer, color printer, and video camera. </w:t>
      </w:r>
    </w:p>
    <w:p w14:paraId="572A1919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Move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cop</w:t>
      </w:r>
      <w:r w:rsidR="00B66E03">
        <w:rPr>
          <w:rFonts w:ascii="Cambria" w:hAnsi="Cambria"/>
          <w:sz w:val="24"/>
          <w:szCs w:val="24"/>
        </w:rPr>
        <w:t>ies</w:t>
      </w:r>
      <w:r w:rsidRPr="00312BED">
        <w:rPr>
          <w:rFonts w:ascii="Cambria" w:hAnsi="Cambria"/>
          <w:sz w:val="24"/>
          <w:szCs w:val="24"/>
        </w:rPr>
        <w:t>, delete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and add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files, drawings, and maps to output reports in hard copy or electronic transfer </w:t>
      </w:r>
    </w:p>
    <w:p w14:paraId="0511B86A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Present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information to users and answer questions. </w:t>
      </w:r>
    </w:p>
    <w:p w14:paraId="13DC764E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lastRenderedPageBreak/>
        <w:t>Retrieve</w:t>
      </w:r>
      <w:r w:rsidR="00B66E03">
        <w:rPr>
          <w:rFonts w:ascii="Cambria" w:hAnsi="Cambria"/>
          <w:sz w:val="24"/>
          <w:szCs w:val="24"/>
        </w:rPr>
        <w:t xml:space="preserve">s </w:t>
      </w:r>
      <w:r w:rsidRPr="00312BED">
        <w:rPr>
          <w:rFonts w:ascii="Cambria" w:hAnsi="Cambria"/>
          <w:sz w:val="24"/>
          <w:szCs w:val="24"/>
        </w:rPr>
        <w:t>stored maps.</w:t>
      </w:r>
    </w:p>
    <w:p w14:paraId="0BB33FDE" w14:textId="77777777" w:rsidR="008820B2" w:rsidRPr="008820B2" w:rsidRDefault="000E10C5" w:rsidP="008820B2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820B2">
        <w:rPr>
          <w:rFonts w:ascii="Cambria" w:hAnsi="Cambria"/>
          <w:sz w:val="24"/>
          <w:szCs w:val="24"/>
        </w:rPr>
        <w:t>Maintain</w:t>
      </w:r>
      <w:r w:rsidR="00B66E03" w:rsidRPr="008820B2">
        <w:rPr>
          <w:rFonts w:ascii="Cambria" w:hAnsi="Cambria"/>
          <w:sz w:val="24"/>
          <w:szCs w:val="24"/>
        </w:rPr>
        <w:t>s</w:t>
      </w:r>
      <w:r w:rsidRPr="008820B2">
        <w:rPr>
          <w:rFonts w:ascii="Cambria" w:hAnsi="Cambria"/>
          <w:sz w:val="24"/>
          <w:szCs w:val="24"/>
        </w:rPr>
        <w:t xml:space="preserve"> and comply with company established internal controls.</w:t>
      </w:r>
    </w:p>
    <w:p w14:paraId="76A5DD98" w14:textId="77777777" w:rsidR="008820B2" w:rsidRPr="008820B2" w:rsidRDefault="008820B2" w:rsidP="008820B2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820B2">
        <w:rPr>
          <w:rFonts w:ascii="Cambria" w:hAnsi="Cambria"/>
          <w:sz w:val="24"/>
          <w:szCs w:val="24"/>
        </w:rPr>
        <w:t>Performs other tasks which may be assigned by the Unit Head, or Deputy Project Director, Project Director.</w:t>
      </w:r>
    </w:p>
    <w:p w14:paraId="54330807" w14:textId="77777777" w:rsidR="00A72BB8" w:rsidRPr="008820B2" w:rsidRDefault="00A72BB8" w:rsidP="00A72BB8">
      <w:pPr>
        <w:suppressAutoHyphens/>
        <w:ind w:left="720"/>
        <w:jc w:val="both"/>
        <w:rPr>
          <w:rFonts w:ascii="Cambria" w:hAnsi="Cambria" w:cs="Calibri"/>
          <w:sz w:val="18"/>
        </w:rPr>
      </w:pPr>
    </w:p>
    <w:p w14:paraId="44C7DF77" w14:textId="77777777" w:rsidR="00723877" w:rsidRPr="00E149E7" w:rsidRDefault="00E149E7" w:rsidP="00521380">
      <w:pPr>
        <w:suppressAutoHyphens/>
        <w:jc w:val="both"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 xml:space="preserve">REQUIRED </w:t>
      </w:r>
      <w:r w:rsidR="00723877" w:rsidRPr="00E149E7">
        <w:rPr>
          <w:rFonts w:ascii="Cambria" w:hAnsi="Cambria" w:cs="Calibri"/>
          <w:b/>
          <w:spacing w:val="-3"/>
        </w:rPr>
        <w:t>QUALIFICATION</w:t>
      </w:r>
      <w:r w:rsidR="0085200B" w:rsidRPr="00E149E7">
        <w:rPr>
          <w:rFonts w:ascii="Cambria" w:hAnsi="Cambria" w:cs="Calibri"/>
          <w:b/>
          <w:spacing w:val="-3"/>
        </w:rPr>
        <w:t xml:space="preserve"> </w:t>
      </w:r>
    </w:p>
    <w:p w14:paraId="42D4B9CA" w14:textId="77777777" w:rsidR="00723877" w:rsidRPr="00E149E7" w:rsidRDefault="00723877" w:rsidP="00521380">
      <w:pPr>
        <w:suppressAutoHyphens/>
        <w:jc w:val="both"/>
        <w:rPr>
          <w:rFonts w:ascii="Cambria" w:hAnsi="Cambria" w:cs="Calibri"/>
          <w:b/>
          <w:spacing w:val="-3"/>
        </w:rPr>
      </w:pPr>
    </w:p>
    <w:p w14:paraId="75E840E3" w14:textId="77777777" w:rsidR="004C77C0" w:rsidRPr="00A72BB8" w:rsidRDefault="00990725" w:rsidP="00A72BB8">
      <w:pPr>
        <w:numPr>
          <w:ilvl w:val="0"/>
          <w:numId w:val="22"/>
        </w:numPr>
        <w:suppressAutoHyphens/>
        <w:jc w:val="both"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>Educatio</w:t>
      </w:r>
      <w:r w:rsidRPr="00A72BB8">
        <w:rPr>
          <w:rFonts w:ascii="Cambria" w:hAnsi="Cambria" w:cs="Calibri"/>
          <w:b/>
          <w:spacing w:val="-3"/>
        </w:rPr>
        <w:t>n</w:t>
      </w:r>
      <w:r w:rsidR="004C77C0" w:rsidRPr="00A72BB8">
        <w:rPr>
          <w:rFonts w:ascii="Cambria" w:hAnsi="Cambria" w:cs="Calibri"/>
          <w:b/>
          <w:spacing w:val="-3"/>
        </w:rPr>
        <w:t xml:space="preserve"> </w:t>
      </w:r>
      <w:r w:rsidR="004C77C0" w:rsidRPr="00A72BB8">
        <w:rPr>
          <w:rFonts w:ascii="Cambria" w:hAnsi="Cambria" w:cs="Calibri"/>
          <w:b/>
          <w:spacing w:val="-3"/>
        </w:rPr>
        <w:tab/>
      </w:r>
    </w:p>
    <w:p w14:paraId="6A0E41BE" w14:textId="77777777" w:rsidR="00D93709" w:rsidRPr="008820B2" w:rsidRDefault="00D93709" w:rsidP="00521380">
      <w:pPr>
        <w:suppressAutoHyphens/>
        <w:jc w:val="both"/>
        <w:rPr>
          <w:rFonts w:ascii="Cambria" w:hAnsi="Cambria" w:cs="Calibri"/>
          <w:b/>
          <w:spacing w:val="-3"/>
          <w:sz w:val="20"/>
        </w:rPr>
      </w:pPr>
    </w:p>
    <w:p w14:paraId="7D9E5B70" w14:textId="7A0CED18" w:rsidR="009C5065" w:rsidRDefault="002D7DE1" w:rsidP="009C5065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A graduate of </w:t>
      </w:r>
      <w:r w:rsidR="009C5065">
        <w:rPr>
          <w:rFonts w:ascii="Cambria" w:hAnsi="Cambria"/>
          <w:sz w:val="24"/>
          <w:szCs w:val="24"/>
        </w:rPr>
        <w:t xml:space="preserve">BS Agricultural Engineering with </w:t>
      </w:r>
      <w:r w:rsidR="000E10C5" w:rsidRPr="00312BED">
        <w:rPr>
          <w:rFonts w:ascii="Cambria" w:hAnsi="Cambria"/>
          <w:sz w:val="24"/>
          <w:szCs w:val="24"/>
        </w:rPr>
        <w:t>experience as GIS user</w:t>
      </w:r>
      <w:r w:rsidR="00F140F1">
        <w:rPr>
          <w:rFonts w:ascii="Cambria" w:hAnsi="Cambria"/>
          <w:sz w:val="24"/>
          <w:szCs w:val="24"/>
        </w:rPr>
        <w:t xml:space="preserve"> </w:t>
      </w:r>
      <w:r w:rsidR="009C5065">
        <w:rPr>
          <w:rFonts w:ascii="Cambria" w:hAnsi="Cambria"/>
          <w:sz w:val="24"/>
          <w:szCs w:val="24"/>
        </w:rPr>
        <w:t>and applied Geo-tagging Tool.</w:t>
      </w:r>
      <w:proofErr w:type="gramEnd"/>
    </w:p>
    <w:p w14:paraId="517434AF" w14:textId="77777777" w:rsidR="009C5065" w:rsidRDefault="009C5065" w:rsidP="009C5065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</w:p>
    <w:p w14:paraId="2A6AF309" w14:textId="3F26E035" w:rsidR="004C77C0" w:rsidRPr="00E149E7" w:rsidRDefault="00E149E7" w:rsidP="009C5065">
      <w:pPr>
        <w:pStyle w:val="ListParagraph"/>
        <w:ind w:left="360"/>
        <w:jc w:val="both"/>
        <w:rPr>
          <w:rFonts w:ascii="Cambria" w:hAnsi="Cambria" w:cs="Calibri"/>
          <w:b/>
          <w:spacing w:val="-3"/>
        </w:rPr>
      </w:pPr>
      <w:r>
        <w:rPr>
          <w:rFonts w:ascii="Cambria" w:hAnsi="Cambria" w:cs="Calibri"/>
          <w:b/>
          <w:spacing w:val="-3"/>
        </w:rPr>
        <w:t xml:space="preserve">Job </w:t>
      </w:r>
      <w:r w:rsidR="00990725" w:rsidRPr="00E149E7">
        <w:rPr>
          <w:rFonts w:ascii="Cambria" w:hAnsi="Cambria" w:cs="Calibri"/>
          <w:b/>
          <w:spacing w:val="-3"/>
        </w:rPr>
        <w:t>Experience</w:t>
      </w:r>
      <w:r>
        <w:rPr>
          <w:rFonts w:ascii="Cambria" w:hAnsi="Cambria" w:cs="Calibri"/>
          <w:b/>
          <w:spacing w:val="-3"/>
        </w:rPr>
        <w:t>/Skills and Knowledge</w:t>
      </w:r>
    </w:p>
    <w:p w14:paraId="63FA5BE9" w14:textId="77777777" w:rsidR="00215F49" w:rsidRPr="00E149E7" w:rsidRDefault="00215F49" w:rsidP="00521380">
      <w:pPr>
        <w:suppressAutoHyphens/>
        <w:jc w:val="both"/>
        <w:rPr>
          <w:rFonts w:ascii="Cambria" w:hAnsi="Cambria" w:cs="Calibri"/>
          <w:b/>
          <w:spacing w:val="-3"/>
        </w:rPr>
      </w:pPr>
    </w:p>
    <w:p w14:paraId="16A4E9F7" w14:textId="785FADCA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Must have a high degree of computer literacy; strong proficiency in</w:t>
      </w:r>
      <w:r w:rsidR="00F140F1">
        <w:rPr>
          <w:rFonts w:ascii="Cambria" w:hAnsi="Cambria"/>
          <w:sz w:val="24"/>
          <w:szCs w:val="24"/>
        </w:rPr>
        <w:t xml:space="preserve"> GIS software</w:t>
      </w:r>
      <w:r w:rsidR="009C5065">
        <w:rPr>
          <w:rFonts w:ascii="Cambria" w:hAnsi="Cambria"/>
          <w:sz w:val="24"/>
          <w:szCs w:val="24"/>
        </w:rPr>
        <w:t xml:space="preserve"> like QGIS,</w:t>
      </w:r>
      <w:r w:rsidRPr="00312BED">
        <w:rPr>
          <w:rFonts w:ascii="Cambria" w:hAnsi="Cambria"/>
          <w:sz w:val="24"/>
          <w:szCs w:val="24"/>
        </w:rPr>
        <w:t xml:space="preserve"> moderate to strong proficiency in MS </w:t>
      </w:r>
      <w:r w:rsidR="00F140F1">
        <w:rPr>
          <w:rFonts w:ascii="Cambria" w:hAnsi="Cambria"/>
          <w:sz w:val="24"/>
          <w:szCs w:val="24"/>
        </w:rPr>
        <w:t>Windows</w:t>
      </w:r>
      <w:r w:rsidRPr="00312BED">
        <w:rPr>
          <w:rFonts w:ascii="Cambria" w:hAnsi="Cambria"/>
          <w:sz w:val="24"/>
          <w:szCs w:val="24"/>
        </w:rPr>
        <w:t xml:space="preserve"> is preferable.</w:t>
      </w:r>
    </w:p>
    <w:p w14:paraId="4FB066EC" w14:textId="6AF29C36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 xml:space="preserve">Minimum </w:t>
      </w:r>
      <w:r w:rsidR="009C5065">
        <w:rPr>
          <w:rFonts w:ascii="Cambria" w:hAnsi="Cambria"/>
          <w:sz w:val="24"/>
          <w:szCs w:val="24"/>
        </w:rPr>
        <w:t>two (2</w:t>
      </w:r>
      <w:r w:rsidR="008820B2">
        <w:rPr>
          <w:rFonts w:ascii="Cambria" w:hAnsi="Cambria"/>
          <w:sz w:val="24"/>
          <w:szCs w:val="24"/>
        </w:rPr>
        <w:t>)</w:t>
      </w:r>
      <w:r w:rsidRPr="00312BED">
        <w:rPr>
          <w:rFonts w:ascii="Cambria" w:hAnsi="Cambria"/>
          <w:sz w:val="24"/>
          <w:szCs w:val="24"/>
        </w:rPr>
        <w:t xml:space="preserve"> years of experience with the use, manipulation and processing of various GIS techniques. </w:t>
      </w:r>
    </w:p>
    <w:p w14:paraId="3D693C6F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Candidate must be familiar with databases</w:t>
      </w:r>
      <w:bookmarkStart w:id="0" w:name="_GoBack"/>
      <w:bookmarkEnd w:id="0"/>
      <w:r w:rsidRPr="00312BED">
        <w:rPr>
          <w:rFonts w:ascii="Cambria" w:hAnsi="Cambria"/>
          <w:sz w:val="24"/>
          <w:szCs w:val="24"/>
        </w:rPr>
        <w:t xml:space="preserve"> for storing data, running queries, and creating reports.</w:t>
      </w:r>
    </w:p>
    <w:p w14:paraId="094039DB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Experience developing web-based GIS maps on the internet.</w:t>
      </w:r>
    </w:p>
    <w:p w14:paraId="7FF83DA1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Exceptional written and verbal communication, presentation, and interpersonal skills</w:t>
      </w:r>
    </w:p>
    <w:p w14:paraId="716136BB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Superior initiative and the ability to work independently as well as in a team environment</w:t>
      </w:r>
    </w:p>
    <w:p w14:paraId="397D9DD8" w14:textId="77777777" w:rsidR="000E10C5" w:rsidRPr="00312BED" w:rsidRDefault="000E10C5" w:rsidP="00FD6B99">
      <w:pPr>
        <w:pStyle w:val="ListParagraph"/>
        <w:numPr>
          <w:ilvl w:val="0"/>
          <w:numId w:val="27"/>
        </w:numPr>
        <w:spacing w:after="0"/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Ability to explain complex concepts and tasks in understandable terms</w:t>
      </w:r>
    </w:p>
    <w:p w14:paraId="31AD6469" w14:textId="1AD43DA5" w:rsidR="008820B2" w:rsidRPr="002D7DE1" w:rsidRDefault="000E10C5" w:rsidP="008820B2">
      <w:pPr>
        <w:numPr>
          <w:ilvl w:val="0"/>
          <w:numId w:val="27"/>
        </w:numPr>
        <w:suppressAutoHyphens/>
        <w:rPr>
          <w:rFonts w:ascii="Cambria" w:hAnsi="Cambria" w:cs="Calibri"/>
          <w:spacing w:val="-3"/>
        </w:rPr>
      </w:pPr>
      <w:r w:rsidRPr="00312BED">
        <w:rPr>
          <w:rFonts w:ascii="Cambria" w:hAnsi="Cambria"/>
        </w:rPr>
        <w:t xml:space="preserve">Ability to develop productive relationships </w:t>
      </w:r>
      <w:r>
        <w:rPr>
          <w:rFonts w:ascii="Cambria" w:hAnsi="Cambria"/>
        </w:rPr>
        <w:t xml:space="preserve">with customers, colleagues, and </w:t>
      </w:r>
      <w:r w:rsidRPr="00312BED">
        <w:rPr>
          <w:rFonts w:ascii="Cambria" w:hAnsi="Cambria"/>
        </w:rPr>
        <w:t>management</w:t>
      </w:r>
    </w:p>
    <w:p w14:paraId="5B4DA254" w14:textId="77777777" w:rsidR="002D7DE1" w:rsidRPr="002D7DE1" w:rsidRDefault="002D7DE1" w:rsidP="007C182F">
      <w:pPr>
        <w:suppressAutoHyphens/>
        <w:ind w:left="360"/>
        <w:rPr>
          <w:rFonts w:ascii="Cambria" w:hAnsi="Cambria" w:cs="Calibri"/>
          <w:spacing w:val="-3"/>
        </w:rPr>
      </w:pPr>
    </w:p>
    <w:p w14:paraId="63F1E124" w14:textId="77777777" w:rsidR="000E10C5" w:rsidRPr="008820B2" w:rsidRDefault="008820B2" w:rsidP="008820B2">
      <w:pPr>
        <w:suppressAutoHyphens/>
        <w:rPr>
          <w:rFonts w:ascii="Cambria" w:hAnsi="Cambria" w:cs="Calibri"/>
          <w:b/>
          <w:spacing w:val="-3"/>
        </w:rPr>
      </w:pPr>
      <w:r w:rsidRPr="008820B2">
        <w:rPr>
          <w:rFonts w:ascii="Cambria" w:hAnsi="Cambria" w:cs="Calibri"/>
          <w:b/>
          <w:spacing w:val="-3"/>
        </w:rPr>
        <w:t xml:space="preserve">Official Work Station: </w:t>
      </w:r>
      <w:r w:rsidR="00F140F1">
        <w:rPr>
          <w:rFonts w:ascii="Cambria" w:hAnsi="Cambria" w:cs="Calibri"/>
          <w:b/>
          <w:spacing w:val="-3"/>
        </w:rPr>
        <w:t>RPCO 6, Iloilo</w:t>
      </w:r>
      <w:r w:rsidRPr="008820B2">
        <w:rPr>
          <w:rFonts w:ascii="Cambria" w:hAnsi="Cambria" w:cs="Calibri"/>
          <w:b/>
          <w:spacing w:val="-3"/>
        </w:rPr>
        <w:t xml:space="preserve"> City </w:t>
      </w:r>
    </w:p>
    <w:p w14:paraId="4D91E4C6" w14:textId="77777777" w:rsidR="00951996" w:rsidRPr="008820B2" w:rsidRDefault="00951996" w:rsidP="00951996">
      <w:pPr>
        <w:suppressAutoHyphens/>
        <w:rPr>
          <w:rFonts w:ascii="Cambria" w:hAnsi="Cambria" w:cs="Calibri"/>
          <w:spacing w:val="-3"/>
          <w:sz w:val="20"/>
        </w:rPr>
      </w:pPr>
    </w:p>
    <w:p w14:paraId="0926C708" w14:textId="619C8B1E" w:rsidR="00533ED1" w:rsidRPr="00951996" w:rsidRDefault="00533ED1" w:rsidP="00533ED1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>Recommending Approval</w:t>
      </w:r>
    </w:p>
    <w:p w14:paraId="0C062E82" w14:textId="77777777" w:rsidR="002D7DE1" w:rsidRDefault="002D7DE1" w:rsidP="00951996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</w:p>
    <w:p w14:paraId="71184BE9" w14:textId="77777777" w:rsidR="00951996" w:rsidRDefault="00951996" w:rsidP="00951996">
      <w:pPr>
        <w:pStyle w:val="Default"/>
        <w:tabs>
          <w:tab w:val="left" w:pos="0"/>
        </w:tabs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MANUEL O. OLANDAY</w:t>
      </w:r>
    </w:p>
    <w:p w14:paraId="4C252041" w14:textId="77777777" w:rsidR="00951996" w:rsidRPr="00951996" w:rsidRDefault="00951996" w:rsidP="00951996">
      <w:pPr>
        <w:pStyle w:val="Default"/>
        <w:tabs>
          <w:tab w:val="left" w:pos="0"/>
        </w:tabs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>RPCO 6 Deputy Project Director/</w:t>
      </w:r>
    </w:p>
    <w:p w14:paraId="47534C22" w14:textId="710268D4" w:rsidR="00951996" w:rsidRPr="00951996" w:rsidRDefault="00951996" w:rsidP="00951996">
      <w:pPr>
        <w:pStyle w:val="Default"/>
        <w:tabs>
          <w:tab w:val="left" w:pos="0"/>
        </w:tabs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>Regional Technical Director</w:t>
      </w:r>
    </w:p>
    <w:p w14:paraId="03719750" w14:textId="77777777" w:rsidR="00533ED1" w:rsidRPr="006838F6" w:rsidRDefault="00533ED1" w:rsidP="00951996">
      <w:pPr>
        <w:pStyle w:val="Default"/>
        <w:tabs>
          <w:tab w:val="left" w:pos="0"/>
        </w:tabs>
        <w:rPr>
          <w:rFonts w:asciiTheme="majorHAnsi" w:hAnsiTheme="majorHAnsi" w:cstheme="minorHAnsi"/>
        </w:rPr>
      </w:pPr>
    </w:p>
    <w:p w14:paraId="44C58D5D" w14:textId="31A7BD13" w:rsidR="00533ED1" w:rsidRP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>Approved by</w:t>
      </w:r>
      <w:r w:rsidR="00533ED1" w:rsidRPr="00951996">
        <w:rPr>
          <w:rFonts w:asciiTheme="majorHAnsi" w:hAnsiTheme="majorHAnsi" w:cstheme="minorHAnsi"/>
        </w:rPr>
        <w:t>:</w:t>
      </w:r>
    </w:p>
    <w:p w14:paraId="1C14B5E6" w14:textId="77777777" w:rsid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  <w:b/>
        </w:rPr>
      </w:pPr>
    </w:p>
    <w:p w14:paraId="5E86A8C8" w14:textId="77777777" w:rsid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REMELYN R. RECOTER, MNSA, CESO III</w:t>
      </w:r>
    </w:p>
    <w:p w14:paraId="73CB793E" w14:textId="4F5C6E81" w:rsidR="00951996" w:rsidRP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>Regional Executive Director/</w:t>
      </w:r>
    </w:p>
    <w:p w14:paraId="6F05E309" w14:textId="3B86886D" w:rsidR="00951996" w:rsidRP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951996">
        <w:rPr>
          <w:rFonts w:asciiTheme="majorHAnsi" w:hAnsiTheme="majorHAnsi" w:cstheme="minorHAnsi"/>
        </w:rPr>
        <w:t xml:space="preserve">PSO </w:t>
      </w:r>
      <w:proofErr w:type="spellStart"/>
      <w:r w:rsidRPr="00951996">
        <w:rPr>
          <w:rFonts w:asciiTheme="majorHAnsi" w:hAnsiTheme="majorHAnsi" w:cstheme="minorHAnsi"/>
        </w:rPr>
        <w:t>Visayas</w:t>
      </w:r>
      <w:proofErr w:type="spellEnd"/>
      <w:r w:rsidRPr="00951996">
        <w:rPr>
          <w:rFonts w:asciiTheme="majorHAnsi" w:hAnsiTheme="majorHAnsi" w:cstheme="minorHAnsi"/>
        </w:rPr>
        <w:t xml:space="preserve"> Project Director/</w:t>
      </w:r>
    </w:p>
    <w:p w14:paraId="6192F9D1" w14:textId="77777777" w:rsidR="00951996" w:rsidRPr="00951996" w:rsidRDefault="00951996" w:rsidP="00951996">
      <w:pPr>
        <w:autoSpaceDE w:val="0"/>
        <w:autoSpaceDN w:val="0"/>
        <w:adjustRightInd w:val="0"/>
        <w:rPr>
          <w:rFonts w:asciiTheme="majorHAnsi" w:hAnsiTheme="majorHAnsi" w:cstheme="minorHAnsi"/>
        </w:rPr>
      </w:pPr>
    </w:p>
    <w:p w14:paraId="69CD0BC3" w14:textId="77777777" w:rsidR="00533ED1" w:rsidRPr="00CA7FD7" w:rsidRDefault="00533ED1" w:rsidP="00533ED1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</w:p>
    <w:p w14:paraId="7A493604" w14:textId="77777777" w:rsidR="00533ED1" w:rsidRPr="00CA7FD7" w:rsidRDefault="00533ED1" w:rsidP="00533ED1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</w:p>
    <w:p w14:paraId="496B5636" w14:textId="337A52EF" w:rsidR="00533ED1" w:rsidRPr="00CA7FD7" w:rsidRDefault="00951996" w:rsidP="00951996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  <w:t xml:space="preserve">    </w:t>
      </w:r>
      <w:r w:rsidR="00533ED1" w:rsidRPr="00CA7FD7">
        <w:rPr>
          <w:rFonts w:asciiTheme="majorHAnsi" w:hAnsiTheme="majorHAnsi" w:cstheme="minorHAnsi"/>
          <w:b/>
        </w:rPr>
        <w:t xml:space="preserve"> </w:t>
      </w:r>
    </w:p>
    <w:sectPr w:rsidR="00533ED1" w:rsidRPr="00CA7FD7" w:rsidSect="008820B2">
      <w:pgSz w:w="11907" w:h="16839" w:code="9"/>
      <w:pgMar w:top="1350" w:right="128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48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038E0"/>
    <w:multiLevelType w:val="hybridMultilevel"/>
    <w:tmpl w:val="2DD6C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CDE"/>
    <w:multiLevelType w:val="hybridMultilevel"/>
    <w:tmpl w:val="A35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3D1"/>
    <w:multiLevelType w:val="hybridMultilevel"/>
    <w:tmpl w:val="656A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44AD0"/>
    <w:multiLevelType w:val="hybridMultilevel"/>
    <w:tmpl w:val="CFDA8750"/>
    <w:lvl w:ilvl="0" w:tplc="3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128435E"/>
    <w:multiLevelType w:val="hybridMultilevel"/>
    <w:tmpl w:val="5D0E4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81A04"/>
    <w:multiLevelType w:val="hybridMultilevel"/>
    <w:tmpl w:val="A48E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25E1"/>
    <w:multiLevelType w:val="hybridMultilevel"/>
    <w:tmpl w:val="BBBA40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4421F3"/>
    <w:multiLevelType w:val="hybridMultilevel"/>
    <w:tmpl w:val="47ACE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99363C"/>
    <w:multiLevelType w:val="hybridMultilevel"/>
    <w:tmpl w:val="966C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002B"/>
    <w:multiLevelType w:val="hybridMultilevel"/>
    <w:tmpl w:val="369E9C3C"/>
    <w:lvl w:ilvl="0" w:tplc="4D26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16291"/>
    <w:multiLevelType w:val="hybridMultilevel"/>
    <w:tmpl w:val="E918CDC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E08A6"/>
    <w:multiLevelType w:val="hybridMultilevel"/>
    <w:tmpl w:val="0428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D0947"/>
    <w:multiLevelType w:val="hybridMultilevel"/>
    <w:tmpl w:val="4038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A6E09"/>
    <w:multiLevelType w:val="hybridMultilevel"/>
    <w:tmpl w:val="A6F0C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D63FE"/>
    <w:multiLevelType w:val="hybridMultilevel"/>
    <w:tmpl w:val="BDB8BD0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E2721"/>
    <w:multiLevelType w:val="hybridMultilevel"/>
    <w:tmpl w:val="F9FE1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F41B0"/>
    <w:multiLevelType w:val="hybridMultilevel"/>
    <w:tmpl w:val="98E05EEA"/>
    <w:lvl w:ilvl="0" w:tplc="DAD246F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BE449A"/>
    <w:multiLevelType w:val="hybridMultilevel"/>
    <w:tmpl w:val="0396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52CC5"/>
    <w:multiLevelType w:val="hybridMultilevel"/>
    <w:tmpl w:val="5B1CDA2E"/>
    <w:lvl w:ilvl="0" w:tplc="3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5E13AB2"/>
    <w:multiLevelType w:val="hybridMultilevel"/>
    <w:tmpl w:val="F42AA71C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7463B36"/>
    <w:multiLevelType w:val="hybridMultilevel"/>
    <w:tmpl w:val="CC9ABED0"/>
    <w:lvl w:ilvl="0" w:tplc="7C1245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A3075C8"/>
    <w:multiLevelType w:val="hybridMultilevel"/>
    <w:tmpl w:val="A7FE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367CA"/>
    <w:multiLevelType w:val="hybridMultilevel"/>
    <w:tmpl w:val="57060B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5E0618D"/>
    <w:multiLevelType w:val="hybridMultilevel"/>
    <w:tmpl w:val="34C847D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851BF"/>
    <w:multiLevelType w:val="hybridMultilevel"/>
    <w:tmpl w:val="48264C0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C3E8F"/>
    <w:multiLevelType w:val="hybridMultilevel"/>
    <w:tmpl w:val="4A5E5628"/>
    <w:lvl w:ilvl="0" w:tplc="3409000F">
      <w:start w:val="1"/>
      <w:numFmt w:val="decimal"/>
      <w:lvlText w:val="%1."/>
      <w:lvlJc w:val="left"/>
      <w:pPr>
        <w:ind w:left="90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17"/>
  </w:num>
  <w:num w:numId="11">
    <w:abstractNumId w:val="24"/>
  </w:num>
  <w:num w:numId="12">
    <w:abstractNumId w:val="28"/>
  </w:num>
  <w:num w:numId="13">
    <w:abstractNumId w:val="21"/>
  </w:num>
  <w:num w:numId="14">
    <w:abstractNumId w:val="15"/>
  </w:num>
  <w:num w:numId="15">
    <w:abstractNumId w:val="25"/>
  </w:num>
  <w:num w:numId="16">
    <w:abstractNumId w:val="16"/>
  </w:num>
  <w:num w:numId="17">
    <w:abstractNumId w:val="5"/>
  </w:num>
  <w:num w:numId="18">
    <w:abstractNumId w:val="6"/>
  </w:num>
  <w:num w:numId="19">
    <w:abstractNumId w:val="14"/>
  </w:num>
  <w:num w:numId="20">
    <w:abstractNumId w:val="18"/>
  </w:num>
  <w:num w:numId="21">
    <w:abstractNumId w:val="20"/>
  </w:num>
  <w:num w:numId="22">
    <w:abstractNumId w:val="27"/>
  </w:num>
  <w:num w:numId="23">
    <w:abstractNumId w:val="22"/>
  </w:num>
  <w:num w:numId="24">
    <w:abstractNumId w:val="13"/>
  </w:num>
  <w:num w:numId="25">
    <w:abstractNumId w:val="26"/>
  </w:num>
  <w:num w:numId="26">
    <w:abstractNumId w:val="9"/>
  </w:num>
  <w:num w:numId="27">
    <w:abstractNumId w:val="11"/>
  </w:num>
  <w:num w:numId="28">
    <w:abstractNumId w:val="19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72"/>
    <w:rsid w:val="000102B0"/>
    <w:rsid w:val="000138BC"/>
    <w:rsid w:val="00023AE2"/>
    <w:rsid w:val="00073021"/>
    <w:rsid w:val="000D11A3"/>
    <w:rsid w:val="000E10C5"/>
    <w:rsid w:val="000E23EE"/>
    <w:rsid w:val="000E7B21"/>
    <w:rsid w:val="000F60D6"/>
    <w:rsid w:val="00102052"/>
    <w:rsid w:val="00105C24"/>
    <w:rsid w:val="00107E6C"/>
    <w:rsid w:val="00112650"/>
    <w:rsid w:val="00115B92"/>
    <w:rsid w:val="00116B7B"/>
    <w:rsid w:val="0013030D"/>
    <w:rsid w:val="00157242"/>
    <w:rsid w:val="001613C3"/>
    <w:rsid w:val="0016596C"/>
    <w:rsid w:val="00173368"/>
    <w:rsid w:val="00176276"/>
    <w:rsid w:val="001769CF"/>
    <w:rsid w:val="00181BF1"/>
    <w:rsid w:val="001C4D02"/>
    <w:rsid w:val="001D4C6E"/>
    <w:rsid w:val="001E4651"/>
    <w:rsid w:val="001F0194"/>
    <w:rsid w:val="001F3D12"/>
    <w:rsid w:val="001F4F3A"/>
    <w:rsid w:val="00211F64"/>
    <w:rsid w:val="00215892"/>
    <w:rsid w:val="00215F49"/>
    <w:rsid w:val="00220B7B"/>
    <w:rsid w:val="00241072"/>
    <w:rsid w:val="0024112D"/>
    <w:rsid w:val="00267696"/>
    <w:rsid w:val="002703D0"/>
    <w:rsid w:val="002745EA"/>
    <w:rsid w:val="00281F5F"/>
    <w:rsid w:val="002B0562"/>
    <w:rsid w:val="002B5712"/>
    <w:rsid w:val="002D7DE1"/>
    <w:rsid w:val="002E0F62"/>
    <w:rsid w:val="002E27EB"/>
    <w:rsid w:val="002F7E95"/>
    <w:rsid w:val="00314213"/>
    <w:rsid w:val="00325C67"/>
    <w:rsid w:val="00360503"/>
    <w:rsid w:val="00372335"/>
    <w:rsid w:val="00374A59"/>
    <w:rsid w:val="003B25FB"/>
    <w:rsid w:val="003B5C38"/>
    <w:rsid w:val="003B69E8"/>
    <w:rsid w:val="003C56AF"/>
    <w:rsid w:val="003E2479"/>
    <w:rsid w:val="003E4DEB"/>
    <w:rsid w:val="003F7307"/>
    <w:rsid w:val="004203B2"/>
    <w:rsid w:val="00427CE0"/>
    <w:rsid w:val="00430F28"/>
    <w:rsid w:val="004362F8"/>
    <w:rsid w:val="00450FBA"/>
    <w:rsid w:val="0046054F"/>
    <w:rsid w:val="00463964"/>
    <w:rsid w:val="00477C28"/>
    <w:rsid w:val="004842B6"/>
    <w:rsid w:val="004873CF"/>
    <w:rsid w:val="004875F8"/>
    <w:rsid w:val="004978A6"/>
    <w:rsid w:val="004B4EC6"/>
    <w:rsid w:val="004C77C0"/>
    <w:rsid w:val="004D36A9"/>
    <w:rsid w:val="004F2217"/>
    <w:rsid w:val="004F4DE5"/>
    <w:rsid w:val="004F70DE"/>
    <w:rsid w:val="0050413C"/>
    <w:rsid w:val="00506D8B"/>
    <w:rsid w:val="0051435A"/>
    <w:rsid w:val="00521380"/>
    <w:rsid w:val="00533ED1"/>
    <w:rsid w:val="00550227"/>
    <w:rsid w:val="00566536"/>
    <w:rsid w:val="005737BF"/>
    <w:rsid w:val="0058473C"/>
    <w:rsid w:val="005A7272"/>
    <w:rsid w:val="005C53C7"/>
    <w:rsid w:val="005C6308"/>
    <w:rsid w:val="005D1541"/>
    <w:rsid w:val="005D7F4C"/>
    <w:rsid w:val="006016EB"/>
    <w:rsid w:val="00627F9E"/>
    <w:rsid w:val="00642038"/>
    <w:rsid w:val="00646713"/>
    <w:rsid w:val="006807B0"/>
    <w:rsid w:val="006811FC"/>
    <w:rsid w:val="00685CCC"/>
    <w:rsid w:val="00690B7F"/>
    <w:rsid w:val="006A2784"/>
    <w:rsid w:val="006A2FB7"/>
    <w:rsid w:val="006B3527"/>
    <w:rsid w:val="006C2CC3"/>
    <w:rsid w:val="006F2CAB"/>
    <w:rsid w:val="00723877"/>
    <w:rsid w:val="00724222"/>
    <w:rsid w:val="00747CE0"/>
    <w:rsid w:val="00766D6D"/>
    <w:rsid w:val="007A7017"/>
    <w:rsid w:val="007B7A6B"/>
    <w:rsid w:val="007C182F"/>
    <w:rsid w:val="007E5A25"/>
    <w:rsid w:val="007F54F7"/>
    <w:rsid w:val="008069BF"/>
    <w:rsid w:val="00807A41"/>
    <w:rsid w:val="008131E1"/>
    <w:rsid w:val="00814156"/>
    <w:rsid w:val="00826C1C"/>
    <w:rsid w:val="0083250C"/>
    <w:rsid w:val="0085200B"/>
    <w:rsid w:val="00860601"/>
    <w:rsid w:val="00873739"/>
    <w:rsid w:val="00877E1E"/>
    <w:rsid w:val="00880B4F"/>
    <w:rsid w:val="008820B2"/>
    <w:rsid w:val="0089116B"/>
    <w:rsid w:val="00892FAC"/>
    <w:rsid w:val="008A08C1"/>
    <w:rsid w:val="008A59E7"/>
    <w:rsid w:val="008B01B9"/>
    <w:rsid w:val="008D059A"/>
    <w:rsid w:val="008D2B28"/>
    <w:rsid w:val="008D7F94"/>
    <w:rsid w:val="00914B50"/>
    <w:rsid w:val="00915769"/>
    <w:rsid w:val="009252E2"/>
    <w:rsid w:val="00940684"/>
    <w:rsid w:val="00947E3D"/>
    <w:rsid w:val="00951996"/>
    <w:rsid w:val="0096142E"/>
    <w:rsid w:val="00980D89"/>
    <w:rsid w:val="00990725"/>
    <w:rsid w:val="00993C9A"/>
    <w:rsid w:val="009A6DED"/>
    <w:rsid w:val="009C5065"/>
    <w:rsid w:val="009E12B3"/>
    <w:rsid w:val="00A160C8"/>
    <w:rsid w:val="00A21D35"/>
    <w:rsid w:val="00A2604D"/>
    <w:rsid w:val="00A5646D"/>
    <w:rsid w:val="00A72BB8"/>
    <w:rsid w:val="00A823DB"/>
    <w:rsid w:val="00A83E35"/>
    <w:rsid w:val="00AC4F5A"/>
    <w:rsid w:val="00AE56D8"/>
    <w:rsid w:val="00AF674F"/>
    <w:rsid w:val="00B12C60"/>
    <w:rsid w:val="00B1713C"/>
    <w:rsid w:val="00B61706"/>
    <w:rsid w:val="00B618C6"/>
    <w:rsid w:val="00B66E03"/>
    <w:rsid w:val="00B670E2"/>
    <w:rsid w:val="00BB711A"/>
    <w:rsid w:val="00BC1F9C"/>
    <w:rsid w:val="00BE6053"/>
    <w:rsid w:val="00C23333"/>
    <w:rsid w:val="00C25667"/>
    <w:rsid w:val="00C25C7C"/>
    <w:rsid w:val="00C36B89"/>
    <w:rsid w:val="00C5004D"/>
    <w:rsid w:val="00C73B34"/>
    <w:rsid w:val="00C82BC3"/>
    <w:rsid w:val="00CA232F"/>
    <w:rsid w:val="00CA4F73"/>
    <w:rsid w:val="00CA73D7"/>
    <w:rsid w:val="00CD4C65"/>
    <w:rsid w:val="00CE3D4D"/>
    <w:rsid w:val="00CF219F"/>
    <w:rsid w:val="00D058B4"/>
    <w:rsid w:val="00D17892"/>
    <w:rsid w:val="00D21897"/>
    <w:rsid w:val="00D2756F"/>
    <w:rsid w:val="00D45DE7"/>
    <w:rsid w:val="00D473EE"/>
    <w:rsid w:val="00D6258A"/>
    <w:rsid w:val="00D73A03"/>
    <w:rsid w:val="00D93709"/>
    <w:rsid w:val="00D964F4"/>
    <w:rsid w:val="00DA3DE0"/>
    <w:rsid w:val="00DA55D4"/>
    <w:rsid w:val="00DA6DBE"/>
    <w:rsid w:val="00DA73BE"/>
    <w:rsid w:val="00DC03D0"/>
    <w:rsid w:val="00DC4AC4"/>
    <w:rsid w:val="00DD07FD"/>
    <w:rsid w:val="00DD14F9"/>
    <w:rsid w:val="00DD2593"/>
    <w:rsid w:val="00DD60CD"/>
    <w:rsid w:val="00DF4FE3"/>
    <w:rsid w:val="00E12A9E"/>
    <w:rsid w:val="00E149E7"/>
    <w:rsid w:val="00E20FBC"/>
    <w:rsid w:val="00E70ACB"/>
    <w:rsid w:val="00EA71B0"/>
    <w:rsid w:val="00EB05E6"/>
    <w:rsid w:val="00EB3898"/>
    <w:rsid w:val="00EB577E"/>
    <w:rsid w:val="00ED0905"/>
    <w:rsid w:val="00ED47AA"/>
    <w:rsid w:val="00EF0536"/>
    <w:rsid w:val="00EF3318"/>
    <w:rsid w:val="00EF3690"/>
    <w:rsid w:val="00F014F2"/>
    <w:rsid w:val="00F02989"/>
    <w:rsid w:val="00F140F1"/>
    <w:rsid w:val="00F732D9"/>
    <w:rsid w:val="00F92044"/>
    <w:rsid w:val="00F92B3B"/>
    <w:rsid w:val="00FB5A0B"/>
    <w:rsid w:val="00FB6AC0"/>
    <w:rsid w:val="00FC5BD9"/>
    <w:rsid w:val="00FD6B99"/>
    <w:rsid w:val="00FE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29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C2CC3"/>
    <w:pPr>
      <w:keepNext/>
      <w:jc w:val="center"/>
      <w:outlineLvl w:val="1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CC3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2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A7017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7A7017"/>
    <w:rPr>
      <w:sz w:val="22"/>
    </w:rPr>
  </w:style>
  <w:style w:type="character" w:styleId="CommentReference">
    <w:name w:val="annotation reference"/>
    <w:rsid w:val="00DA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E0"/>
  </w:style>
  <w:style w:type="paragraph" w:styleId="CommentSubject">
    <w:name w:val="annotation subject"/>
    <w:basedOn w:val="CommentText"/>
    <w:next w:val="CommentText"/>
    <w:link w:val="CommentSubjectChar"/>
    <w:rsid w:val="00DA3DE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DE0"/>
    <w:rPr>
      <w:b/>
      <w:bCs/>
    </w:rPr>
  </w:style>
  <w:style w:type="paragraph" w:styleId="BalloonText">
    <w:name w:val="Balloon Text"/>
    <w:basedOn w:val="Normal"/>
    <w:link w:val="BalloonTextChar"/>
    <w:rsid w:val="00DA3D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32F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4C77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4F9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D1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1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77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C2CC3"/>
    <w:pPr>
      <w:keepNext/>
      <w:jc w:val="center"/>
      <w:outlineLvl w:val="1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CC3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2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A7017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7A7017"/>
    <w:rPr>
      <w:sz w:val="22"/>
    </w:rPr>
  </w:style>
  <w:style w:type="character" w:styleId="CommentReference">
    <w:name w:val="annotation reference"/>
    <w:rsid w:val="00DA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E0"/>
  </w:style>
  <w:style w:type="paragraph" w:styleId="CommentSubject">
    <w:name w:val="annotation subject"/>
    <w:basedOn w:val="CommentText"/>
    <w:next w:val="CommentText"/>
    <w:link w:val="CommentSubjectChar"/>
    <w:rsid w:val="00DA3DE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DE0"/>
    <w:rPr>
      <w:b/>
      <w:bCs/>
    </w:rPr>
  </w:style>
  <w:style w:type="paragraph" w:styleId="BalloonText">
    <w:name w:val="Balloon Text"/>
    <w:basedOn w:val="Normal"/>
    <w:link w:val="BalloonTextChar"/>
    <w:rsid w:val="00DA3D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32F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4C77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4F9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D1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1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77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ovisay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 – Emergency Program Manager</vt:lpstr>
    </vt:vector>
  </TitlesOfParts>
  <Company>Catholic Relief Services</Company>
  <LinksUpToDate>false</LinksUpToDate>
  <CharactersWithSpaces>3599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mailto:psovisayas@gmail.com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 – Emergency Program Manager</dc:title>
  <dc:creator>Danny Ocampo</dc:creator>
  <cp:lastModifiedBy>DA-GIS</cp:lastModifiedBy>
  <cp:revision>7</cp:revision>
  <cp:lastPrinted>2017-12-15T01:43:00Z</cp:lastPrinted>
  <dcterms:created xsi:type="dcterms:W3CDTF">2015-12-14T05:46:00Z</dcterms:created>
  <dcterms:modified xsi:type="dcterms:W3CDTF">2017-12-15T01:48:00Z</dcterms:modified>
</cp:coreProperties>
</file>