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18" w:rsidRPr="00CC7318" w:rsidRDefault="00DE4390" w:rsidP="00451454">
      <w:pPr>
        <w:contextualSpacing/>
        <w:jc w:val="center"/>
        <w:rPr>
          <w:sz w:val="24"/>
          <w:szCs w:val="24"/>
        </w:rPr>
      </w:pPr>
      <w:r>
        <w:rPr>
          <w:noProof/>
          <w:sz w:val="24"/>
          <w:szCs w:val="24"/>
          <w:lang w:eastAsia="en-PH"/>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-119380</wp:posOffset>
            </wp:positionV>
            <wp:extent cx="1722120" cy="1477645"/>
            <wp:effectExtent l="0" t="0" r="0" b="0"/>
            <wp:wrapNone/>
            <wp:docPr id="2" name="Picture 1" descr="DA-PRDP Logo Revis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RDP Logo Revised (RGB).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722120" cy="1477645"/>
                    </a:xfrm>
                    <a:prstGeom prst="rect">
                      <a:avLst/>
                    </a:prstGeom>
                    <a:noFill/>
                  </pic:spPr>
                </pic:pic>
              </a:graphicData>
            </a:graphic>
          </wp:anchor>
        </w:drawing>
      </w:r>
      <w:r w:rsidR="00CC7318" w:rsidRPr="00CC7318">
        <w:rPr>
          <w:sz w:val="24"/>
          <w:szCs w:val="24"/>
        </w:rPr>
        <w:t>Republic of the Philippines</w:t>
      </w:r>
    </w:p>
    <w:p w:rsidR="00CC7318" w:rsidRPr="00CC7318" w:rsidRDefault="00CC7318" w:rsidP="00451454">
      <w:pPr>
        <w:contextualSpacing/>
        <w:jc w:val="center"/>
        <w:rPr>
          <w:sz w:val="24"/>
          <w:szCs w:val="24"/>
        </w:rPr>
      </w:pPr>
      <w:r w:rsidRPr="00CC7318">
        <w:rPr>
          <w:sz w:val="24"/>
          <w:szCs w:val="24"/>
        </w:rPr>
        <w:t>DEPARTMENT OF AGRICULTURE</w:t>
      </w:r>
    </w:p>
    <w:p w:rsidR="00CC7318" w:rsidRPr="00CC7318" w:rsidRDefault="00CC7318" w:rsidP="00451454">
      <w:pPr>
        <w:contextualSpacing/>
        <w:jc w:val="center"/>
        <w:rPr>
          <w:sz w:val="24"/>
          <w:szCs w:val="24"/>
        </w:rPr>
      </w:pPr>
      <w:r w:rsidRPr="00CC7318">
        <w:rPr>
          <w:sz w:val="24"/>
          <w:szCs w:val="24"/>
        </w:rPr>
        <w:t>Regional Field Office No. 6, Iloilo City</w:t>
      </w:r>
    </w:p>
    <w:p w:rsidR="00CC7318" w:rsidRPr="00CC7318" w:rsidRDefault="00CC7318" w:rsidP="00451454">
      <w:pPr>
        <w:contextualSpacing/>
        <w:jc w:val="center"/>
        <w:rPr>
          <w:b/>
          <w:sz w:val="24"/>
          <w:szCs w:val="24"/>
        </w:rPr>
      </w:pPr>
      <w:r w:rsidRPr="00CC7318">
        <w:rPr>
          <w:b/>
          <w:sz w:val="24"/>
          <w:szCs w:val="24"/>
        </w:rPr>
        <w:t>PHILIPPINES RURAL DEVELOPMENT PROJECT</w:t>
      </w:r>
    </w:p>
    <w:p w:rsidR="00CC7318" w:rsidRPr="00CC7318" w:rsidRDefault="00CC7318" w:rsidP="00451454">
      <w:pPr>
        <w:contextualSpacing/>
        <w:jc w:val="center"/>
        <w:rPr>
          <w:sz w:val="24"/>
          <w:szCs w:val="24"/>
        </w:rPr>
      </w:pPr>
      <w:r w:rsidRPr="00CC7318">
        <w:rPr>
          <w:sz w:val="24"/>
          <w:szCs w:val="24"/>
        </w:rPr>
        <w:t>PROJECT SUPPORT OFFICE – VISAYAS</w:t>
      </w:r>
    </w:p>
    <w:p w:rsidR="00CC7318" w:rsidRPr="00CC7318" w:rsidRDefault="00CC7318" w:rsidP="00451454">
      <w:pPr>
        <w:contextualSpacing/>
        <w:jc w:val="center"/>
        <w:rPr>
          <w:b/>
          <w:sz w:val="24"/>
          <w:szCs w:val="24"/>
        </w:rPr>
      </w:pPr>
      <w:r w:rsidRPr="00CC7318">
        <w:rPr>
          <w:b/>
          <w:sz w:val="24"/>
          <w:szCs w:val="24"/>
        </w:rPr>
        <w:t>Regional Project Coordinating Office No. 6</w:t>
      </w:r>
    </w:p>
    <w:p w:rsidR="00CC7318" w:rsidRPr="00CC7318" w:rsidRDefault="00CC7318" w:rsidP="00451454">
      <w:pPr>
        <w:contextualSpacing/>
        <w:jc w:val="center"/>
        <w:rPr>
          <w:sz w:val="24"/>
          <w:szCs w:val="24"/>
        </w:rPr>
      </w:pPr>
      <w:proofErr w:type="gramStart"/>
      <w:r w:rsidRPr="00CC7318">
        <w:rPr>
          <w:sz w:val="24"/>
          <w:szCs w:val="24"/>
        </w:rPr>
        <w:t>Tel.</w:t>
      </w:r>
      <w:proofErr w:type="gramEnd"/>
      <w:r w:rsidRPr="00CC7318">
        <w:rPr>
          <w:sz w:val="24"/>
          <w:szCs w:val="24"/>
        </w:rPr>
        <w:t xml:space="preserve"> No/s. (033) 337 88 12</w:t>
      </w:r>
    </w:p>
    <w:p w:rsidR="00CC7318" w:rsidRPr="00CC7318" w:rsidRDefault="00CC7318" w:rsidP="00451454">
      <w:pPr>
        <w:jc w:val="center"/>
        <w:rPr>
          <w:sz w:val="24"/>
          <w:szCs w:val="24"/>
        </w:rPr>
      </w:pPr>
    </w:p>
    <w:p w:rsidR="00CC7318" w:rsidRPr="00CC7318" w:rsidRDefault="00CC7318" w:rsidP="00451454">
      <w:pPr>
        <w:jc w:val="center"/>
        <w:rPr>
          <w:sz w:val="24"/>
          <w:szCs w:val="24"/>
        </w:rPr>
      </w:pPr>
    </w:p>
    <w:p w:rsidR="00E44A81" w:rsidRPr="00125F37" w:rsidRDefault="00D379F7" w:rsidP="00451454">
      <w:pPr>
        <w:jc w:val="center"/>
        <w:rPr>
          <w:b/>
          <w:sz w:val="24"/>
          <w:szCs w:val="24"/>
        </w:rPr>
      </w:pPr>
      <w:r w:rsidRPr="00125F37">
        <w:rPr>
          <w:b/>
          <w:sz w:val="24"/>
          <w:szCs w:val="24"/>
        </w:rPr>
        <w:t>TERMS OF REFERENCE (TOR)</w:t>
      </w:r>
    </w:p>
    <w:p w:rsidR="00D379F7" w:rsidRPr="00125F37" w:rsidRDefault="00D271B1" w:rsidP="00451454">
      <w:pPr>
        <w:jc w:val="center"/>
        <w:rPr>
          <w:b/>
          <w:sz w:val="24"/>
          <w:szCs w:val="24"/>
        </w:rPr>
      </w:pPr>
      <w:r>
        <w:rPr>
          <w:b/>
          <w:noProof/>
          <w:sz w:val="24"/>
          <w:szCs w:val="24"/>
          <w:lang w:eastAsia="en-PH"/>
        </w:rPr>
        <w:pict>
          <v:shapetype id="_x0000_t32" coordsize="21600,21600" o:spt="32" o:oned="t" path="m,l21600,21600e" filled="f">
            <v:path arrowok="t" fillok="f" o:connecttype="none"/>
            <o:lock v:ext="edit" shapetype="t"/>
          </v:shapetype>
          <v:shape id="_x0000_s1026" type="#_x0000_t32" style="position:absolute;left:0;text-align:left;margin-left:34.35pt;margin-top:19.05pt;width:351.6pt;height:0;z-index:251660288" o:connectortype="straight"/>
        </w:pict>
      </w:r>
      <w:r w:rsidR="00D379F7" w:rsidRPr="00125F37">
        <w:rPr>
          <w:b/>
          <w:sz w:val="24"/>
          <w:szCs w:val="24"/>
        </w:rPr>
        <w:t>FOR</w:t>
      </w:r>
    </w:p>
    <w:p w:rsidR="00D379F7" w:rsidRPr="00125F37" w:rsidRDefault="00D271B1" w:rsidP="00451454">
      <w:pPr>
        <w:jc w:val="center"/>
        <w:rPr>
          <w:b/>
          <w:sz w:val="24"/>
          <w:szCs w:val="24"/>
        </w:rPr>
      </w:pPr>
      <w:r>
        <w:rPr>
          <w:b/>
          <w:noProof/>
          <w:sz w:val="24"/>
          <w:szCs w:val="24"/>
          <w:lang w:eastAsia="en-PH"/>
        </w:rPr>
        <w:pict>
          <v:shape id="_x0000_s1027" type="#_x0000_t32" style="position:absolute;left:0;text-align:left;margin-left:34.35pt;margin-top:21.5pt;width:351.6pt;height:0;z-index:251661312" o:connectortype="straight"/>
        </w:pict>
      </w:r>
      <w:r w:rsidR="0047197C">
        <w:rPr>
          <w:b/>
          <w:noProof/>
          <w:sz w:val="24"/>
          <w:szCs w:val="24"/>
          <w:lang w:eastAsia="en-PH"/>
        </w:rPr>
        <w:t>ENTERPRISE DEVELOPMENT AND MARKETING SPECIALIST</w:t>
      </w:r>
    </w:p>
    <w:p w:rsidR="00D379F7" w:rsidRPr="00125F37" w:rsidRDefault="00D379F7">
      <w:pPr>
        <w:rPr>
          <w:b/>
          <w:sz w:val="24"/>
          <w:szCs w:val="24"/>
        </w:rPr>
      </w:pPr>
    </w:p>
    <w:p w:rsidR="00125F37" w:rsidRPr="00451454" w:rsidRDefault="00125F37">
      <w:pPr>
        <w:rPr>
          <w:sz w:val="24"/>
          <w:szCs w:val="24"/>
        </w:rPr>
      </w:pPr>
    </w:p>
    <w:p w:rsidR="00D379F7" w:rsidRPr="00125F37" w:rsidRDefault="00D379F7">
      <w:pPr>
        <w:rPr>
          <w:b/>
          <w:sz w:val="24"/>
          <w:szCs w:val="24"/>
        </w:rPr>
      </w:pPr>
      <w:r w:rsidRPr="00125F37">
        <w:rPr>
          <w:b/>
          <w:sz w:val="24"/>
          <w:szCs w:val="24"/>
        </w:rPr>
        <w:t>OBJECTIVE AND SCOPE OF THE SERVICE TO BE PROVIDED</w:t>
      </w:r>
    </w:p>
    <w:p w:rsidR="00D379F7" w:rsidRPr="00451454" w:rsidRDefault="00D379F7" w:rsidP="00451454">
      <w:pPr>
        <w:jc w:val="both"/>
        <w:rPr>
          <w:sz w:val="24"/>
          <w:szCs w:val="24"/>
        </w:rPr>
      </w:pPr>
      <w:r w:rsidRPr="00451454">
        <w:rPr>
          <w:sz w:val="24"/>
          <w:szCs w:val="24"/>
        </w:rPr>
        <w:tab/>
        <w:t>The Business Development Officer (BDO) shall report directly to the I-REAP Component Unit Head and shall work in close consideration with the Business Development Specialist in providing business technical assistance more specifically on the preparation of the business plan, counselling, coaching with the business development partners, as well as finalization/packaging of business plan.</w:t>
      </w:r>
    </w:p>
    <w:p w:rsidR="00125F37" w:rsidRDefault="00125F37">
      <w:pPr>
        <w:rPr>
          <w:sz w:val="24"/>
          <w:szCs w:val="24"/>
        </w:rPr>
      </w:pPr>
    </w:p>
    <w:p w:rsidR="0057302A" w:rsidRPr="00451454" w:rsidRDefault="0057302A">
      <w:pPr>
        <w:rPr>
          <w:sz w:val="24"/>
          <w:szCs w:val="24"/>
        </w:rPr>
      </w:pPr>
    </w:p>
    <w:p w:rsidR="00D379F7" w:rsidRPr="00881D6F" w:rsidRDefault="00D379F7">
      <w:pPr>
        <w:rPr>
          <w:b/>
          <w:sz w:val="24"/>
          <w:szCs w:val="24"/>
        </w:rPr>
      </w:pPr>
      <w:r w:rsidRPr="00125F37">
        <w:rPr>
          <w:b/>
          <w:sz w:val="24"/>
          <w:szCs w:val="24"/>
        </w:rPr>
        <w:t>JOB DESCRIPTION / DUTIES AND RESPONSIBILITIES</w:t>
      </w:r>
    </w:p>
    <w:p w:rsidR="00D379F7" w:rsidRDefault="00855025">
      <w:pPr>
        <w:rPr>
          <w:sz w:val="24"/>
          <w:szCs w:val="24"/>
        </w:rPr>
      </w:pPr>
      <w:r>
        <w:rPr>
          <w:sz w:val="24"/>
          <w:szCs w:val="24"/>
        </w:rPr>
        <w:tab/>
        <w:t>1</w:t>
      </w:r>
      <w:r w:rsidR="00D379F7" w:rsidRPr="00451454">
        <w:rPr>
          <w:sz w:val="24"/>
          <w:szCs w:val="24"/>
        </w:rPr>
        <w:t xml:space="preserve">. </w:t>
      </w:r>
      <w:r w:rsidR="00F3224F">
        <w:rPr>
          <w:sz w:val="24"/>
          <w:szCs w:val="24"/>
        </w:rPr>
        <w:t xml:space="preserve"> </w:t>
      </w:r>
      <w:r w:rsidR="00D379F7" w:rsidRPr="00451454">
        <w:rPr>
          <w:sz w:val="24"/>
          <w:szCs w:val="24"/>
        </w:rPr>
        <w:t xml:space="preserve">Assists in the conduct of Business Planning Workshop </w:t>
      </w:r>
      <w:r w:rsidR="00F3224F">
        <w:rPr>
          <w:sz w:val="24"/>
          <w:szCs w:val="24"/>
        </w:rPr>
        <w:t xml:space="preserve">in order to develop and </w:t>
      </w:r>
      <w:r w:rsidR="00F3224F">
        <w:rPr>
          <w:sz w:val="24"/>
          <w:szCs w:val="24"/>
        </w:rPr>
        <w:tab/>
        <w:t xml:space="preserve">  </w:t>
      </w:r>
      <w:r w:rsidR="00F3224F">
        <w:rPr>
          <w:sz w:val="24"/>
          <w:szCs w:val="24"/>
        </w:rPr>
        <w:tab/>
        <w:t xml:space="preserve">     prepare </w:t>
      </w:r>
      <w:r w:rsidR="00D379F7" w:rsidRPr="00451454">
        <w:rPr>
          <w:sz w:val="24"/>
          <w:szCs w:val="24"/>
        </w:rPr>
        <w:t>the required enterprise for I-REAP funding and support;</w:t>
      </w:r>
    </w:p>
    <w:p w:rsidR="00855025" w:rsidRDefault="00855025" w:rsidP="00855025">
      <w:pPr>
        <w:rPr>
          <w:sz w:val="24"/>
          <w:szCs w:val="24"/>
        </w:rPr>
      </w:pPr>
      <w:r>
        <w:rPr>
          <w:sz w:val="24"/>
          <w:szCs w:val="24"/>
        </w:rPr>
        <w:tab/>
        <w:t>2</w:t>
      </w:r>
      <w:r w:rsidRPr="00451454">
        <w:rPr>
          <w:sz w:val="24"/>
          <w:szCs w:val="24"/>
        </w:rPr>
        <w:t xml:space="preserve">. </w:t>
      </w:r>
      <w:r>
        <w:rPr>
          <w:sz w:val="24"/>
          <w:szCs w:val="24"/>
        </w:rPr>
        <w:t xml:space="preserve"> Assist </w:t>
      </w:r>
      <w:r w:rsidRPr="00451454">
        <w:rPr>
          <w:sz w:val="24"/>
          <w:szCs w:val="24"/>
        </w:rPr>
        <w:t>in the enterprise prioritiza</w:t>
      </w:r>
      <w:r>
        <w:rPr>
          <w:sz w:val="24"/>
          <w:szCs w:val="24"/>
        </w:rPr>
        <w:t xml:space="preserve">tion, preparation of enterprise </w:t>
      </w:r>
      <w:r w:rsidRPr="00451454">
        <w:rPr>
          <w:sz w:val="24"/>
          <w:szCs w:val="24"/>
        </w:rPr>
        <w:t xml:space="preserve">business model, </w:t>
      </w:r>
      <w:r>
        <w:rPr>
          <w:sz w:val="24"/>
          <w:szCs w:val="24"/>
        </w:rPr>
        <w:tab/>
        <w:t xml:space="preserve">     </w:t>
      </w:r>
      <w:r w:rsidRPr="00451454">
        <w:rPr>
          <w:sz w:val="24"/>
          <w:szCs w:val="24"/>
        </w:rPr>
        <w:t>selection and validation of proponent groups</w:t>
      </w:r>
    </w:p>
    <w:p w:rsidR="00855025" w:rsidRDefault="00855025" w:rsidP="00855025">
      <w:pPr>
        <w:rPr>
          <w:sz w:val="24"/>
          <w:szCs w:val="24"/>
        </w:rPr>
      </w:pPr>
      <w:r>
        <w:rPr>
          <w:sz w:val="24"/>
          <w:szCs w:val="24"/>
        </w:rPr>
        <w:tab/>
        <w:t xml:space="preserve">3.  </w:t>
      </w:r>
      <w:r w:rsidRPr="00451454">
        <w:rPr>
          <w:sz w:val="24"/>
          <w:szCs w:val="24"/>
        </w:rPr>
        <w:t>Assists in the prep</w:t>
      </w:r>
      <w:r>
        <w:rPr>
          <w:sz w:val="24"/>
          <w:szCs w:val="24"/>
        </w:rPr>
        <w:t xml:space="preserve">aration and finalization of </w:t>
      </w:r>
      <w:r w:rsidRPr="00451454">
        <w:rPr>
          <w:sz w:val="24"/>
          <w:szCs w:val="24"/>
        </w:rPr>
        <w:t xml:space="preserve">the business plans of participating </w:t>
      </w:r>
      <w:r>
        <w:rPr>
          <w:sz w:val="24"/>
          <w:szCs w:val="24"/>
        </w:rPr>
        <w:tab/>
        <w:t xml:space="preserve">     </w:t>
      </w:r>
      <w:r w:rsidRPr="00451454">
        <w:rPr>
          <w:sz w:val="24"/>
          <w:szCs w:val="24"/>
        </w:rPr>
        <w:t>provinces.</w:t>
      </w:r>
    </w:p>
    <w:p w:rsidR="00855025" w:rsidRDefault="00855025" w:rsidP="00855025">
      <w:pPr>
        <w:rPr>
          <w:sz w:val="24"/>
          <w:szCs w:val="24"/>
        </w:rPr>
      </w:pPr>
      <w:r>
        <w:rPr>
          <w:sz w:val="24"/>
          <w:szCs w:val="24"/>
        </w:rPr>
        <w:tab/>
        <w:t>4.</w:t>
      </w:r>
      <w:r w:rsidRPr="00451454">
        <w:rPr>
          <w:sz w:val="24"/>
          <w:szCs w:val="24"/>
        </w:rPr>
        <w:t xml:space="preserve"> </w:t>
      </w:r>
      <w:r>
        <w:rPr>
          <w:sz w:val="24"/>
          <w:szCs w:val="24"/>
        </w:rPr>
        <w:t xml:space="preserve"> </w:t>
      </w:r>
      <w:r w:rsidRPr="00451454">
        <w:rPr>
          <w:sz w:val="24"/>
          <w:szCs w:val="24"/>
        </w:rPr>
        <w:t>Identi</w:t>
      </w:r>
      <w:r>
        <w:rPr>
          <w:sz w:val="24"/>
          <w:szCs w:val="24"/>
        </w:rPr>
        <w:t xml:space="preserve">fy together with the LGU and PG the required investment for the proposed </w:t>
      </w:r>
      <w:r>
        <w:rPr>
          <w:sz w:val="24"/>
          <w:szCs w:val="24"/>
        </w:rPr>
        <w:tab/>
        <w:t xml:space="preserve">     enterprise</w:t>
      </w:r>
    </w:p>
    <w:p w:rsidR="00855025" w:rsidRDefault="00855025" w:rsidP="00855025">
      <w:pPr>
        <w:rPr>
          <w:sz w:val="24"/>
          <w:szCs w:val="24"/>
        </w:rPr>
      </w:pPr>
      <w:r>
        <w:rPr>
          <w:sz w:val="24"/>
          <w:szCs w:val="24"/>
        </w:rPr>
        <w:tab/>
        <w:t>5</w:t>
      </w:r>
      <w:r w:rsidRPr="00451454">
        <w:rPr>
          <w:sz w:val="24"/>
          <w:szCs w:val="24"/>
        </w:rPr>
        <w:t xml:space="preserve">. </w:t>
      </w:r>
      <w:r>
        <w:rPr>
          <w:sz w:val="24"/>
          <w:szCs w:val="24"/>
        </w:rPr>
        <w:t xml:space="preserve"> </w:t>
      </w:r>
      <w:r w:rsidR="003D5788">
        <w:rPr>
          <w:sz w:val="23"/>
          <w:szCs w:val="23"/>
        </w:rPr>
        <w:t xml:space="preserve">Assist the PPMIU in clustering of enterprises to ensure vertical linkages among key </w:t>
      </w:r>
      <w:r w:rsidR="003D5788">
        <w:rPr>
          <w:sz w:val="23"/>
          <w:szCs w:val="23"/>
        </w:rPr>
        <w:tab/>
        <w:t xml:space="preserve">     players in the segments of the value chain;</w:t>
      </w:r>
    </w:p>
    <w:p w:rsidR="00855025" w:rsidRPr="00451454" w:rsidRDefault="00855025" w:rsidP="00855025">
      <w:pPr>
        <w:rPr>
          <w:sz w:val="24"/>
          <w:szCs w:val="24"/>
        </w:rPr>
      </w:pPr>
      <w:r>
        <w:rPr>
          <w:sz w:val="24"/>
          <w:szCs w:val="24"/>
        </w:rPr>
        <w:lastRenderedPageBreak/>
        <w:tab/>
      </w:r>
      <w:r w:rsidRPr="00451454">
        <w:rPr>
          <w:sz w:val="24"/>
          <w:szCs w:val="24"/>
        </w:rPr>
        <w:t xml:space="preserve">6. </w:t>
      </w:r>
      <w:r>
        <w:rPr>
          <w:sz w:val="24"/>
          <w:szCs w:val="24"/>
        </w:rPr>
        <w:t xml:space="preserve"> </w:t>
      </w:r>
      <w:r w:rsidR="003D5788">
        <w:rPr>
          <w:sz w:val="23"/>
          <w:szCs w:val="23"/>
        </w:rPr>
        <w:t xml:space="preserve">Contribute to the identification of existing and emerging business opportunities for </w:t>
      </w:r>
      <w:r w:rsidR="003D5788">
        <w:rPr>
          <w:sz w:val="23"/>
          <w:szCs w:val="23"/>
        </w:rPr>
        <w:tab/>
        <w:t xml:space="preserve">      priority commodities by analysing market trends and industry situations</w:t>
      </w:r>
    </w:p>
    <w:p w:rsidR="00855025" w:rsidRDefault="00855025" w:rsidP="00855025">
      <w:pPr>
        <w:rPr>
          <w:sz w:val="23"/>
          <w:szCs w:val="23"/>
        </w:rPr>
      </w:pPr>
      <w:r>
        <w:rPr>
          <w:sz w:val="24"/>
          <w:szCs w:val="24"/>
        </w:rPr>
        <w:tab/>
      </w:r>
      <w:r w:rsidRPr="00451454">
        <w:rPr>
          <w:sz w:val="24"/>
          <w:szCs w:val="24"/>
        </w:rPr>
        <w:t xml:space="preserve">7. </w:t>
      </w:r>
      <w:r>
        <w:rPr>
          <w:sz w:val="24"/>
          <w:szCs w:val="24"/>
        </w:rPr>
        <w:t xml:space="preserve"> </w:t>
      </w:r>
      <w:r w:rsidR="003D5788">
        <w:rPr>
          <w:sz w:val="23"/>
          <w:szCs w:val="23"/>
        </w:rPr>
        <w:t>Assess market potentials for the priority commodities</w:t>
      </w:r>
    </w:p>
    <w:p w:rsidR="003D5788" w:rsidRDefault="003D5788" w:rsidP="00855025">
      <w:pPr>
        <w:rPr>
          <w:sz w:val="23"/>
          <w:szCs w:val="23"/>
        </w:rPr>
      </w:pPr>
      <w:r>
        <w:rPr>
          <w:sz w:val="23"/>
          <w:szCs w:val="23"/>
        </w:rPr>
        <w:tab/>
        <w:t xml:space="preserve">8. Assist in market promotion and dissemination of relevant market information in </w:t>
      </w:r>
      <w:r>
        <w:rPr>
          <w:sz w:val="23"/>
          <w:szCs w:val="23"/>
        </w:rPr>
        <w:tab/>
        <w:t xml:space="preserve">  </w:t>
      </w:r>
      <w:r>
        <w:rPr>
          <w:sz w:val="23"/>
          <w:szCs w:val="23"/>
        </w:rPr>
        <w:tab/>
        <w:t xml:space="preserve">    support to the identified enterprises</w:t>
      </w:r>
    </w:p>
    <w:p w:rsidR="003D5788" w:rsidRDefault="003D5788" w:rsidP="00855025">
      <w:pPr>
        <w:rPr>
          <w:sz w:val="23"/>
          <w:szCs w:val="23"/>
        </w:rPr>
      </w:pPr>
      <w:r>
        <w:rPr>
          <w:sz w:val="23"/>
          <w:szCs w:val="23"/>
        </w:rPr>
        <w:tab/>
        <w:t xml:space="preserve">9. Build the capacity of Proponent Groups and the PPMIU to develop and prepare </w:t>
      </w:r>
      <w:r>
        <w:rPr>
          <w:sz w:val="23"/>
          <w:szCs w:val="23"/>
        </w:rPr>
        <w:tab/>
        <w:t xml:space="preserve">  </w:t>
      </w:r>
      <w:r>
        <w:rPr>
          <w:sz w:val="23"/>
          <w:szCs w:val="23"/>
        </w:rPr>
        <w:tab/>
        <w:t xml:space="preserve">     business plans by providing guidance in the preparation of marketing strategies or </w:t>
      </w:r>
      <w:r>
        <w:rPr>
          <w:sz w:val="23"/>
          <w:szCs w:val="23"/>
        </w:rPr>
        <w:tab/>
        <w:t xml:space="preserve">     marketing plans</w:t>
      </w:r>
    </w:p>
    <w:p w:rsidR="003D5788" w:rsidRDefault="003D5788" w:rsidP="00855025">
      <w:pPr>
        <w:rPr>
          <w:sz w:val="23"/>
          <w:szCs w:val="23"/>
        </w:rPr>
      </w:pPr>
      <w:r>
        <w:rPr>
          <w:sz w:val="23"/>
          <w:szCs w:val="23"/>
        </w:rPr>
        <w:tab/>
        <w:t xml:space="preserve">10. Assist the PPMIU and Proponent Groups in finalizing and packaging business plans  </w:t>
      </w:r>
      <w:r>
        <w:rPr>
          <w:sz w:val="23"/>
          <w:szCs w:val="23"/>
        </w:rPr>
        <w:tab/>
        <w:t xml:space="preserve">       for submission to RPCO’s appraisal and eventual RPAB’s approval</w:t>
      </w:r>
    </w:p>
    <w:p w:rsidR="003D5788" w:rsidRDefault="003D5788" w:rsidP="00855025">
      <w:pPr>
        <w:rPr>
          <w:sz w:val="23"/>
          <w:szCs w:val="23"/>
        </w:rPr>
      </w:pPr>
      <w:r>
        <w:rPr>
          <w:sz w:val="23"/>
          <w:szCs w:val="23"/>
        </w:rPr>
        <w:tab/>
        <w:t xml:space="preserve">11. Participate in the enterprise identification and prioritization process and PCIP </w:t>
      </w:r>
      <w:r>
        <w:rPr>
          <w:sz w:val="23"/>
          <w:szCs w:val="23"/>
        </w:rPr>
        <w:tab/>
        <w:t xml:space="preserve"> </w:t>
      </w:r>
      <w:r>
        <w:rPr>
          <w:sz w:val="23"/>
          <w:szCs w:val="23"/>
        </w:rPr>
        <w:tab/>
        <w:t xml:space="preserve">       development</w:t>
      </w:r>
    </w:p>
    <w:p w:rsidR="003D5788" w:rsidRDefault="003D5788" w:rsidP="00855025">
      <w:pPr>
        <w:rPr>
          <w:sz w:val="24"/>
          <w:szCs w:val="24"/>
        </w:rPr>
      </w:pPr>
      <w:r>
        <w:rPr>
          <w:sz w:val="23"/>
          <w:szCs w:val="23"/>
        </w:rPr>
        <w:tab/>
        <w:t xml:space="preserve">12. Provide technical advice on enterprise operations and management to the NPCO  </w:t>
      </w:r>
      <w:r>
        <w:rPr>
          <w:sz w:val="23"/>
          <w:szCs w:val="23"/>
        </w:rPr>
        <w:tab/>
        <w:t xml:space="preserve">       and/or RPCO I-REAP team and the enterprises established under I-REAP</w:t>
      </w:r>
    </w:p>
    <w:p w:rsidR="00855025" w:rsidRDefault="00855025" w:rsidP="00855025">
      <w:pPr>
        <w:rPr>
          <w:sz w:val="24"/>
          <w:szCs w:val="24"/>
        </w:rPr>
      </w:pPr>
      <w:r>
        <w:rPr>
          <w:sz w:val="24"/>
          <w:szCs w:val="24"/>
        </w:rPr>
        <w:tab/>
      </w:r>
      <w:r w:rsidR="003D5788">
        <w:rPr>
          <w:sz w:val="24"/>
          <w:szCs w:val="24"/>
        </w:rPr>
        <w:t>13</w:t>
      </w:r>
      <w:r w:rsidRPr="00451454">
        <w:rPr>
          <w:sz w:val="24"/>
          <w:szCs w:val="24"/>
        </w:rPr>
        <w:t xml:space="preserve">. </w:t>
      </w:r>
      <w:r>
        <w:rPr>
          <w:sz w:val="24"/>
          <w:szCs w:val="24"/>
        </w:rPr>
        <w:t xml:space="preserve"> </w:t>
      </w:r>
      <w:r w:rsidRPr="00451454">
        <w:rPr>
          <w:sz w:val="24"/>
          <w:szCs w:val="24"/>
        </w:rPr>
        <w:t>Set-up the enterprise financial management syst</w:t>
      </w:r>
      <w:r w:rsidR="003D5788">
        <w:rPr>
          <w:sz w:val="24"/>
          <w:szCs w:val="24"/>
        </w:rPr>
        <w:t xml:space="preserve">em and cascade this to the </w:t>
      </w:r>
      <w:r w:rsidR="003D5788">
        <w:rPr>
          <w:sz w:val="24"/>
          <w:szCs w:val="24"/>
        </w:rPr>
        <w:tab/>
        <w:t xml:space="preserve"> </w:t>
      </w:r>
      <w:r w:rsidR="003D5788">
        <w:rPr>
          <w:sz w:val="24"/>
          <w:szCs w:val="24"/>
        </w:rPr>
        <w:tab/>
        <w:t xml:space="preserve">        LGUs </w:t>
      </w:r>
      <w:r w:rsidRPr="00451454">
        <w:rPr>
          <w:sz w:val="24"/>
          <w:szCs w:val="24"/>
        </w:rPr>
        <w:t>and the PGs</w:t>
      </w:r>
    </w:p>
    <w:p w:rsidR="00855025" w:rsidRPr="00451454" w:rsidRDefault="00855025" w:rsidP="00855025">
      <w:pPr>
        <w:rPr>
          <w:sz w:val="24"/>
          <w:szCs w:val="24"/>
        </w:rPr>
      </w:pPr>
      <w:r>
        <w:rPr>
          <w:sz w:val="24"/>
          <w:szCs w:val="24"/>
        </w:rPr>
        <w:tab/>
      </w:r>
      <w:r w:rsidR="003D5788">
        <w:rPr>
          <w:sz w:val="24"/>
          <w:szCs w:val="24"/>
        </w:rPr>
        <w:t>14</w:t>
      </w:r>
      <w:r w:rsidRPr="00451454">
        <w:rPr>
          <w:sz w:val="24"/>
          <w:szCs w:val="24"/>
        </w:rPr>
        <w:t xml:space="preserve">. </w:t>
      </w:r>
      <w:r>
        <w:rPr>
          <w:sz w:val="24"/>
          <w:szCs w:val="24"/>
        </w:rPr>
        <w:t xml:space="preserve"> </w:t>
      </w:r>
      <w:r w:rsidRPr="00451454">
        <w:rPr>
          <w:sz w:val="24"/>
          <w:szCs w:val="24"/>
        </w:rPr>
        <w:t>Participates in the</w:t>
      </w:r>
      <w:r>
        <w:rPr>
          <w:sz w:val="24"/>
          <w:szCs w:val="24"/>
        </w:rPr>
        <w:t xml:space="preserve"> strategic planning, site validation,</w:t>
      </w:r>
      <w:r w:rsidR="003D5788">
        <w:rPr>
          <w:sz w:val="24"/>
          <w:szCs w:val="24"/>
        </w:rPr>
        <w:t xml:space="preserve"> monitoring and evaluation  </w:t>
      </w:r>
      <w:r w:rsidR="003D5788">
        <w:rPr>
          <w:sz w:val="24"/>
          <w:szCs w:val="24"/>
        </w:rPr>
        <w:tab/>
        <w:t xml:space="preserve">        of </w:t>
      </w:r>
      <w:r w:rsidRPr="00451454">
        <w:rPr>
          <w:sz w:val="24"/>
          <w:szCs w:val="24"/>
        </w:rPr>
        <w:t>RPCO 6</w:t>
      </w:r>
      <w:r>
        <w:rPr>
          <w:sz w:val="24"/>
          <w:szCs w:val="24"/>
        </w:rPr>
        <w:t>,</w:t>
      </w:r>
      <w:r w:rsidRPr="00451454">
        <w:rPr>
          <w:sz w:val="24"/>
          <w:szCs w:val="24"/>
        </w:rPr>
        <w:t xml:space="preserve"> I-REAP activities</w:t>
      </w:r>
    </w:p>
    <w:p w:rsidR="00125F37" w:rsidRDefault="00855025">
      <w:pPr>
        <w:rPr>
          <w:sz w:val="24"/>
          <w:szCs w:val="24"/>
        </w:rPr>
      </w:pPr>
      <w:r w:rsidRPr="00451454">
        <w:rPr>
          <w:sz w:val="24"/>
          <w:szCs w:val="24"/>
        </w:rPr>
        <w:tab/>
      </w:r>
      <w:r w:rsidR="003D5788">
        <w:rPr>
          <w:sz w:val="24"/>
          <w:szCs w:val="24"/>
        </w:rPr>
        <w:t>15</w:t>
      </w:r>
      <w:r w:rsidRPr="00451454">
        <w:rPr>
          <w:sz w:val="24"/>
          <w:szCs w:val="24"/>
        </w:rPr>
        <w:t xml:space="preserve">. </w:t>
      </w:r>
      <w:r w:rsidR="003D5788">
        <w:rPr>
          <w:sz w:val="24"/>
          <w:szCs w:val="24"/>
        </w:rPr>
        <w:t xml:space="preserve"> </w:t>
      </w:r>
      <w:r w:rsidRPr="00451454">
        <w:rPr>
          <w:sz w:val="24"/>
          <w:szCs w:val="24"/>
        </w:rPr>
        <w:t xml:space="preserve">Performs other tasks that may be required by the Program Director or higher </w:t>
      </w:r>
      <w:r>
        <w:rPr>
          <w:sz w:val="24"/>
          <w:szCs w:val="24"/>
        </w:rPr>
        <w:tab/>
        <w:t xml:space="preserve">        </w:t>
      </w:r>
      <w:r w:rsidRPr="00451454">
        <w:rPr>
          <w:sz w:val="24"/>
          <w:szCs w:val="24"/>
        </w:rPr>
        <w:t>authorities</w:t>
      </w:r>
    </w:p>
    <w:p w:rsidR="00855025" w:rsidRDefault="00855025">
      <w:pPr>
        <w:rPr>
          <w:sz w:val="24"/>
          <w:szCs w:val="24"/>
        </w:rPr>
      </w:pPr>
    </w:p>
    <w:p w:rsidR="00125F37" w:rsidRPr="00125F37" w:rsidRDefault="00AC4E39">
      <w:pPr>
        <w:rPr>
          <w:b/>
          <w:sz w:val="24"/>
          <w:szCs w:val="24"/>
        </w:rPr>
      </w:pPr>
      <w:r w:rsidRPr="00125F37">
        <w:rPr>
          <w:b/>
          <w:sz w:val="24"/>
          <w:szCs w:val="24"/>
        </w:rPr>
        <w:t>REQUIRED QUALIFICATION</w:t>
      </w:r>
    </w:p>
    <w:p w:rsidR="00AC4E39" w:rsidRPr="00125F37" w:rsidRDefault="00AC4E39">
      <w:pPr>
        <w:rPr>
          <w:b/>
          <w:sz w:val="24"/>
          <w:szCs w:val="24"/>
        </w:rPr>
      </w:pPr>
      <w:r w:rsidRPr="00125F37">
        <w:rPr>
          <w:b/>
          <w:sz w:val="24"/>
          <w:szCs w:val="24"/>
        </w:rPr>
        <w:tab/>
        <w:t>A. Education</w:t>
      </w:r>
    </w:p>
    <w:p w:rsidR="00AC4E39" w:rsidRDefault="00AC4E39">
      <w:pPr>
        <w:rPr>
          <w:sz w:val="24"/>
          <w:szCs w:val="24"/>
        </w:rPr>
      </w:pPr>
      <w:r>
        <w:rPr>
          <w:sz w:val="24"/>
          <w:szCs w:val="24"/>
        </w:rPr>
        <w:tab/>
      </w:r>
      <w:r>
        <w:rPr>
          <w:sz w:val="24"/>
          <w:szCs w:val="24"/>
        </w:rPr>
        <w:tab/>
      </w:r>
      <w:r w:rsidR="00404AF9">
        <w:rPr>
          <w:sz w:val="23"/>
          <w:szCs w:val="23"/>
        </w:rPr>
        <w:t xml:space="preserve">At least a </w:t>
      </w:r>
      <w:proofErr w:type="spellStart"/>
      <w:r w:rsidR="00404AF9">
        <w:rPr>
          <w:sz w:val="23"/>
          <w:szCs w:val="23"/>
        </w:rPr>
        <w:t>Masteral</w:t>
      </w:r>
      <w:proofErr w:type="spellEnd"/>
      <w:r w:rsidR="00404AF9">
        <w:rPr>
          <w:sz w:val="23"/>
          <w:szCs w:val="23"/>
        </w:rPr>
        <w:t xml:space="preserve"> Degree in Agricultural Economics, Agribusiness, Marketing, Economics and related fields</w:t>
      </w:r>
    </w:p>
    <w:p w:rsidR="00AC4E39" w:rsidRDefault="00AC4E39">
      <w:pPr>
        <w:rPr>
          <w:sz w:val="24"/>
          <w:szCs w:val="24"/>
        </w:rPr>
      </w:pPr>
    </w:p>
    <w:p w:rsidR="00AC4E39" w:rsidRPr="00125F37" w:rsidRDefault="00AC4E39" w:rsidP="00125F37">
      <w:pPr>
        <w:tabs>
          <w:tab w:val="left" w:pos="720"/>
          <w:tab w:val="left" w:pos="1440"/>
          <w:tab w:val="left" w:pos="2160"/>
          <w:tab w:val="left" w:pos="2880"/>
          <w:tab w:val="left" w:pos="3600"/>
          <w:tab w:val="left" w:pos="4320"/>
          <w:tab w:val="left" w:pos="5073"/>
        </w:tabs>
        <w:rPr>
          <w:b/>
          <w:sz w:val="24"/>
          <w:szCs w:val="24"/>
        </w:rPr>
      </w:pPr>
      <w:r>
        <w:rPr>
          <w:sz w:val="24"/>
          <w:szCs w:val="24"/>
        </w:rPr>
        <w:tab/>
      </w:r>
      <w:r w:rsidRPr="00125F37">
        <w:rPr>
          <w:b/>
          <w:sz w:val="24"/>
          <w:szCs w:val="24"/>
        </w:rPr>
        <w:t>B. Job Experience/Skills and Knowledge</w:t>
      </w:r>
      <w:r w:rsidR="00125F37" w:rsidRPr="00125F37">
        <w:rPr>
          <w:b/>
          <w:sz w:val="24"/>
          <w:szCs w:val="24"/>
        </w:rPr>
        <w:tab/>
      </w:r>
    </w:p>
    <w:p w:rsidR="00AC4E39" w:rsidRDefault="00AC4E39">
      <w:pPr>
        <w:rPr>
          <w:sz w:val="24"/>
          <w:szCs w:val="24"/>
        </w:rPr>
      </w:pPr>
      <w:r>
        <w:rPr>
          <w:sz w:val="24"/>
          <w:szCs w:val="24"/>
        </w:rPr>
        <w:tab/>
      </w:r>
      <w:r>
        <w:rPr>
          <w:sz w:val="24"/>
          <w:szCs w:val="24"/>
        </w:rPr>
        <w:tab/>
        <w:t>1.</w:t>
      </w:r>
      <w:r w:rsidR="00F3224F">
        <w:rPr>
          <w:sz w:val="24"/>
          <w:szCs w:val="24"/>
        </w:rPr>
        <w:t xml:space="preserve"> </w:t>
      </w:r>
      <w:r w:rsidR="00003663">
        <w:rPr>
          <w:sz w:val="24"/>
          <w:szCs w:val="24"/>
        </w:rPr>
        <w:t xml:space="preserve"> At least five (5</w:t>
      </w:r>
      <w:r>
        <w:rPr>
          <w:sz w:val="24"/>
          <w:szCs w:val="24"/>
        </w:rPr>
        <w:t xml:space="preserve">) years of experience in agribusiness, </w:t>
      </w:r>
      <w:proofErr w:type="spellStart"/>
      <w:r>
        <w:rPr>
          <w:sz w:val="24"/>
          <w:szCs w:val="24"/>
        </w:rPr>
        <w:t>agri</w:t>
      </w:r>
      <w:proofErr w:type="spellEnd"/>
      <w:r>
        <w:rPr>
          <w:sz w:val="24"/>
          <w:szCs w:val="24"/>
        </w:rPr>
        <w:t xml:space="preserve">-based SME </w:t>
      </w:r>
      <w:r w:rsidR="00F3224F">
        <w:rPr>
          <w:sz w:val="24"/>
          <w:szCs w:val="24"/>
        </w:rPr>
        <w:tab/>
      </w:r>
      <w:r w:rsidR="00F3224F">
        <w:rPr>
          <w:sz w:val="24"/>
          <w:szCs w:val="24"/>
        </w:rPr>
        <w:tab/>
      </w:r>
      <w:r w:rsidR="00F3224F">
        <w:rPr>
          <w:sz w:val="24"/>
          <w:szCs w:val="24"/>
        </w:rPr>
        <w:tab/>
        <w:t xml:space="preserve">    </w:t>
      </w:r>
      <w:r>
        <w:rPr>
          <w:sz w:val="24"/>
          <w:szCs w:val="24"/>
        </w:rPr>
        <w:t>development and similar fields;</w:t>
      </w:r>
    </w:p>
    <w:p w:rsidR="00AC4E39" w:rsidRDefault="00404AF9" w:rsidP="00855025">
      <w:pPr>
        <w:jc w:val="center"/>
        <w:rPr>
          <w:sz w:val="24"/>
          <w:szCs w:val="24"/>
        </w:rPr>
      </w:pPr>
      <w:r>
        <w:rPr>
          <w:sz w:val="24"/>
          <w:szCs w:val="24"/>
        </w:rPr>
        <w:tab/>
        <w:t xml:space="preserve">        </w:t>
      </w:r>
      <w:r w:rsidR="00AC4E39">
        <w:rPr>
          <w:sz w:val="24"/>
          <w:szCs w:val="24"/>
        </w:rPr>
        <w:t xml:space="preserve">2. </w:t>
      </w:r>
      <w:r w:rsidR="00F3224F">
        <w:rPr>
          <w:sz w:val="24"/>
          <w:szCs w:val="24"/>
        </w:rPr>
        <w:t xml:space="preserve"> </w:t>
      </w:r>
      <w:r>
        <w:rPr>
          <w:sz w:val="23"/>
          <w:szCs w:val="23"/>
        </w:rPr>
        <w:t>Actual experiences in preparing marketing strategies and marketing plans</w:t>
      </w:r>
    </w:p>
    <w:p w:rsidR="00AC4E39" w:rsidRDefault="00AC4E39">
      <w:pPr>
        <w:rPr>
          <w:sz w:val="24"/>
          <w:szCs w:val="24"/>
        </w:rPr>
      </w:pPr>
      <w:r>
        <w:rPr>
          <w:sz w:val="24"/>
          <w:szCs w:val="24"/>
        </w:rPr>
        <w:tab/>
      </w:r>
      <w:r>
        <w:rPr>
          <w:sz w:val="24"/>
          <w:szCs w:val="24"/>
        </w:rPr>
        <w:tab/>
        <w:t>3.</w:t>
      </w:r>
      <w:r w:rsidR="00F3224F">
        <w:rPr>
          <w:sz w:val="24"/>
          <w:szCs w:val="24"/>
        </w:rPr>
        <w:t xml:space="preserve"> </w:t>
      </w:r>
      <w:r>
        <w:rPr>
          <w:sz w:val="24"/>
          <w:szCs w:val="24"/>
        </w:rPr>
        <w:t xml:space="preserve"> </w:t>
      </w:r>
      <w:r w:rsidR="00404AF9">
        <w:rPr>
          <w:sz w:val="23"/>
          <w:szCs w:val="23"/>
        </w:rPr>
        <w:t xml:space="preserve">Demonstrated experiences in SME’s marketing and market development of </w:t>
      </w:r>
      <w:r w:rsidR="00404AF9">
        <w:rPr>
          <w:sz w:val="23"/>
          <w:szCs w:val="23"/>
        </w:rPr>
        <w:tab/>
      </w:r>
      <w:r w:rsidR="00404AF9">
        <w:rPr>
          <w:sz w:val="23"/>
          <w:szCs w:val="23"/>
        </w:rPr>
        <w:tab/>
        <w:t xml:space="preserve">     agricultural and fishery-based products</w:t>
      </w:r>
    </w:p>
    <w:p w:rsidR="00AC4E39" w:rsidRDefault="00AC4E39">
      <w:pPr>
        <w:rPr>
          <w:sz w:val="24"/>
          <w:szCs w:val="24"/>
        </w:rPr>
      </w:pPr>
      <w:r>
        <w:rPr>
          <w:sz w:val="24"/>
          <w:szCs w:val="24"/>
        </w:rPr>
        <w:lastRenderedPageBreak/>
        <w:tab/>
      </w:r>
      <w:r>
        <w:rPr>
          <w:sz w:val="24"/>
          <w:szCs w:val="24"/>
        </w:rPr>
        <w:tab/>
        <w:t xml:space="preserve">4. </w:t>
      </w:r>
      <w:r w:rsidR="00F3224F">
        <w:rPr>
          <w:sz w:val="24"/>
          <w:szCs w:val="24"/>
        </w:rPr>
        <w:t xml:space="preserve"> </w:t>
      </w:r>
      <w:r w:rsidR="00404AF9">
        <w:rPr>
          <w:sz w:val="23"/>
          <w:szCs w:val="23"/>
        </w:rPr>
        <w:t xml:space="preserve">Has strong network or linkages with private sector groups or marketing </w:t>
      </w:r>
      <w:r w:rsidR="00404AF9">
        <w:rPr>
          <w:sz w:val="23"/>
          <w:szCs w:val="23"/>
        </w:rPr>
        <w:tab/>
      </w:r>
      <w:r w:rsidR="00404AF9">
        <w:rPr>
          <w:sz w:val="23"/>
          <w:szCs w:val="23"/>
        </w:rPr>
        <w:tab/>
      </w:r>
      <w:r w:rsidR="00404AF9">
        <w:rPr>
          <w:sz w:val="23"/>
          <w:szCs w:val="23"/>
        </w:rPr>
        <w:tab/>
        <w:t xml:space="preserve">     groups</w:t>
      </w:r>
      <w:r w:rsidR="00404AF9">
        <w:rPr>
          <w:sz w:val="24"/>
          <w:szCs w:val="24"/>
        </w:rPr>
        <w:t>; and p</w:t>
      </w:r>
      <w:r>
        <w:rPr>
          <w:sz w:val="24"/>
          <w:szCs w:val="24"/>
        </w:rPr>
        <w:t>referably has experience work</w:t>
      </w:r>
      <w:r w:rsidR="00404AF9">
        <w:rPr>
          <w:sz w:val="24"/>
          <w:szCs w:val="24"/>
        </w:rPr>
        <w:t xml:space="preserve">ing with PLGUs, producer </w:t>
      </w:r>
      <w:r w:rsidR="00404AF9">
        <w:rPr>
          <w:sz w:val="24"/>
          <w:szCs w:val="24"/>
        </w:rPr>
        <w:tab/>
      </w:r>
      <w:r w:rsidR="00404AF9">
        <w:rPr>
          <w:sz w:val="24"/>
          <w:szCs w:val="24"/>
        </w:rPr>
        <w:tab/>
      </w:r>
      <w:r w:rsidR="00404AF9">
        <w:rPr>
          <w:sz w:val="24"/>
          <w:szCs w:val="24"/>
        </w:rPr>
        <w:tab/>
        <w:t xml:space="preserve">     groups </w:t>
      </w:r>
      <w:r>
        <w:rPr>
          <w:sz w:val="24"/>
          <w:szCs w:val="24"/>
        </w:rPr>
        <w:t>and SMEs;</w:t>
      </w:r>
    </w:p>
    <w:p w:rsidR="00AC4E39" w:rsidRDefault="00AC4E39">
      <w:pPr>
        <w:rPr>
          <w:sz w:val="24"/>
          <w:szCs w:val="24"/>
        </w:rPr>
      </w:pPr>
      <w:r>
        <w:rPr>
          <w:sz w:val="24"/>
          <w:szCs w:val="24"/>
        </w:rPr>
        <w:tab/>
      </w:r>
      <w:r>
        <w:rPr>
          <w:sz w:val="24"/>
          <w:szCs w:val="24"/>
        </w:rPr>
        <w:tab/>
        <w:t>5.</w:t>
      </w:r>
      <w:r w:rsidR="00F3224F">
        <w:rPr>
          <w:sz w:val="24"/>
          <w:szCs w:val="24"/>
        </w:rPr>
        <w:t xml:space="preserve"> </w:t>
      </w:r>
      <w:r>
        <w:rPr>
          <w:sz w:val="24"/>
          <w:szCs w:val="24"/>
        </w:rPr>
        <w:t xml:space="preserve"> Knowledgeable on at least two agriculture-industry </w:t>
      </w:r>
      <w:r w:rsidR="00F3224F">
        <w:rPr>
          <w:sz w:val="24"/>
          <w:szCs w:val="24"/>
        </w:rPr>
        <w:tab/>
      </w:r>
      <w:r w:rsidR="00F3224F">
        <w:rPr>
          <w:sz w:val="24"/>
          <w:szCs w:val="24"/>
        </w:rPr>
        <w:tab/>
      </w:r>
      <w:r w:rsidR="00F3224F">
        <w:rPr>
          <w:sz w:val="24"/>
          <w:szCs w:val="24"/>
        </w:rPr>
        <w:tab/>
      </w:r>
      <w:r w:rsidR="00F3224F">
        <w:rPr>
          <w:sz w:val="24"/>
          <w:szCs w:val="24"/>
        </w:rPr>
        <w:tab/>
        <w:t xml:space="preserve"> </w:t>
      </w:r>
      <w:r w:rsidR="00F3224F">
        <w:rPr>
          <w:sz w:val="24"/>
          <w:szCs w:val="24"/>
        </w:rPr>
        <w:tab/>
        <w:t xml:space="preserve">     </w:t>
      </w:r>
      <w:r>
        <w:rPr>
          <w:sz w:val="24"/>
          <w:szCs w:val="24"/>
        </w:rPr>
        <w:t>su</w:t>
      </w:r>
      <w:r w:rsidR="00125F37">
        <w:rPr>
          <w:sz w:val="24"/>
          <w:szCs w:val="24"/>
        </w:rPr>
        <w:t>bsectors</w:t>
      </w:r>
      <w:r w:rsidR="00DD336B">
        <w:rPr>
          <w:sz w:val="24"/>
          <w:szCs w:val="24"/>
        </w:rPr>
        <w:t xml:space="preserve"> </w:t>
      </w:r>
      <w:r>
        <w:rPr>
          <w:sz w:val="24"/>
          <w:szCs w:val="24"/>
        </w:rPr>
        <w:t>/</w:t>
      </w:r>
      <w:r w:rsidR="00DD336B">
        <w:rPr>
          <w:sz w:val="24"/>
          <w:szCs w:val="24"/>
        </w:rPr>
        <w:t xml:space="preserve"> </w:t>
      </w:r>
      <w:r>
        <w:rPr>
          <w:sz w:val="24"/>
          <w:szCs w:val="24"/>
        </w:rPr>
        <w:t>commodities</w:t>
      </w:r>
    </w:p>
    <w:p w:rsidR="00AC4E39" w:rsidRDefault="00AC4E39">
      <w:pPr>
        <w:rPr>
          <w:sz w:val="24"/>
          <w:szCs w:val="24"/>
        </w:rPr>
      </w:pPr>
      <w:r>
        <w:rPr>
          <w:sz w:val="24"/>
          <w:szCs w:val="24"/>
        </w:rPr>
        <w:tab/>
      </w:r>
      <w:r>
        <w:rPr>
          <w:sz w:val="24"/>
          <w:szCs w:val="24"/>
        </w:rPr>
        <w:tab/>
        <w:t xml:space="preserve">6. </w:t>
      </w:r>
      <w:r w:rsidR="00F3224F">
        <w:rPr>
          <w:sz w:val="24"/>
          <w:szCs w:val="24"/>
        </w:rPr>
        <w:t xml:space="preserve"> </w:t>
      </w:r>
      <w:r w:rsidR="00404AF9">
        <w:rPr>
          <w:sz w:val="23"/>
          <w:szCs w:val="23"/>
        </w:rPr>
        <w:t xml:space="preserve">Strong analytical and operational knowledge in agribusiness, marketing and </w:t>
      </w:r>
      <w:r w:rsidR="00404AF9">
        <w:rPr>
          <w:sz w:val="23"/>
          <w:szCs w:val="23"/>
        </w:rPr>
        <w:tab/>
      </w:r>
      <w:r w:rsidR="00404AF9">
        <w:rPr>
          <w:sz w:val="23"/>
          <w:szCs w:val="23"/>
        </w:rPr>
        <w:tab/>
        <w:t xml:space="preserve">      enterprise development</w:t>
      </w:r>
      <w:r w:rsidR="00125F37">
        <w:rPr>
          <w:sz w:val="24"/>
          <w:szCs w:val="24"/>
        </w:rPr>
        <w:t>;</w:t>
      </w:r>
    </w:p>
    <w:p w:rsidR="00855025" w:rsidRDefault="00125F37">
      <w:pPr>
        <w:rPr>
          <w:sz w:val="24"/>
          <w:szCs w:val="24"/>
        </w:rPr>
      </w:pPr>
      <w:r>
        <w:rPr>
          <w:sz w:val="24"/>
          <w:szCs w:val="24"/>
        </w:rPr>
        <w:tab/>
      </w:r>
      <w:r>
        <w:rPr>
          <w:sz w:val="24"/>
          <w:szCs w:val="24"/>
        </w:rPr>
        <w:tab/>
        <w:t xml:space="preserve">7. </w:t>
      </w:r>
      <w:r w:rsidR="00F3224F">
        <w:rPr>
          <w:sz w:val="24"/>
          <w:szCs w:val="24"/>
        </w:rPr>
        <w:t xml:space="preserve"> </w:t>
      </w:r>
      <w:r w:rsidR="00404AF9">
        <w:rPr>
          <w:sz w:val="23"/>
          <w:szCs w:val="23"/>
        </w:rPr>
        <w:t>Proven leadership and strong interpersonal skills</w:t>
      </w:r>
      <w:r>
        <w:rPr>
          <w:sz w:val="24"/>
          <w:szCs w:val="24"/>
        </w:rPr>
        <w:t>;</w:t>
      </w:r>
    </w:p>
    <w:p w:rsidR="00125F37" w:rsidRDefault="00125F37" w:rsidP="00855025">
      <w:pPr>
        <w:jc w:val="both"/>
        <w:rPr>
          <w:sz w:val="24"/>
          <w:szCs w:val="24"/>
        </w:rPr>
      </w:pPr>
      <w:r>
        <w:rPr>
          <w:sz w:val="24"/>
          <w:szCs w:val="24"/>
        </w:rPr>
        <w:tab/>
      </w:r>
      <w:r>
        <w:rPr>
          <w:sz w:val="24"/>
          <w:szCs w:val="24"/>
        </w:rPr>
        <w:tab/>
        <w:t xml:space="preserve">8. </w:t>
      </w:r>
      <w:r w:rsidR="00F3224F">
        <w:rPr>
          <w:sz w:val="24"/>
          <w:szCs w:val="24"/>
        </w:rPr>
        <w:t xml:space="preserve"> </w:t>
      </w:r>
      <w:r>
        <w:rPr>
          <w:sz w:val="24"/>
          <w:szCs w:val="24"/>
        </w:rPr>
        <w:t xml:space="preserve">Ability to communicate effectively in oral and in writing, work </w:t>
      </w:r>
      <w:r w:rsidR="00F3224F">
        <w:rPr>
          <w:sz w:val="24"/>
          <w:szCs w:val="24"/>
        </w:rPr>
        <w:tab/>
      </w:r>
      <w:r w:rsidR="00F3224F">
        <w:rPr>
          <w:sz w:val="24"/>
          <w:szCs w:val="24"/>
        </w:rPr>
        <w:tab/>
      </w:r>
      <w:r w:rsidR="00F3224F">
        <w:rPr>
          <w:sz w:val="24"/>
          <w:szCs w:val="24"/>
        </w:rPr>
        <w:tab/>
        <w:t xml:space="preserve"> </w:t>
      </w:r>
      <w:r w:rsidR="00F3224F">
        <w:rPr>
          <w:sz w:val="24"/>
          <w:szCs w:val="24"/>
        </w:rPr>
        <w:tab/>
        <w:t xml:space="preserve">  </w:t>
      </w:r>
      <w:r w:rsidR="00855025">
        <w:rPr>
          <w:sz w:val="24"/>
          <w:szCs w:val="24"/>
        </w:rPr>
        <w:t xml:space="preserve">  </w:t>
      </w:r>
      <w:r w:rsidR="00F3224F">
        <w:rPr>
          <w:sz w:val="24"/>
          <w:szCs w:val="24"/>
        </w:rPr>
        <w:t xml:space="preserve">  </w:t>
      </w:r>
      <w:r w:rsidR="00855025">
        <w:rPr>
          <w:sz w:val="24"/>
          <w:szCs w:val="24"/>
        </w:rPr>
        <w:t xml:space="preserve">independently </w:t>
      </w:r>
      <w:r w:rsidR="006657D9">
        <w:rPr>
          <w:sz w:val="24"/>
          <w:szCs w:val="24"/>
        </w:rPr>
        <w:t>a</w:t>
      </w:r>
      <w:r>
        <w:rPr>
          <w:sz w:val="24"/>
          <w:szCs w:val="24"/>
        </w:rPr>
        <w:t xml:space="preserve">nd as part of the team with minimum supervision and </w:t>
      </w:r>
      <w:r w:rsidR="00855025">
        <w:rPr>
          <w:sz w:val="24"/>
          <w:szCs w:val="24"/>
        </w:rPr>
        <w:tab/>
        <w:t xml:space="preserve"> </w:t>
      </w:r>
      <w:r w:rsidR="00855025">
        <w:rPr>
          <w:sz w:val="24"/>
          <w:szCs w:val="24"/>
        </w:rPr>
        <w:tab/>
        <w:t xml:space="preserve">     work effectively with </w:t>
      </w:r>
      <w:r>
        <w:rPr>
          <w:sz w:val="24"/>
          <w:szCs w:val="24"/>
        </w:rPr>
        <w:t>co-workers, partner agencies and the private sector;</w:t>
      </w:r>
    </w:p>
    <w:p w:rsidR="00CC7318" w:rsidRDefault="00125F37">
      <w:pPr>
        <w:rPr>
          <w:sz w:val="24"/>
          <w:szCs w:val="24"/>
        </w:rPr>
      </w:pPr>
      <w:r>
        <w:rPr>
          <w:sz w:val="24"/>
          <w:szCs w:val="24"/>
        </w:rPr>
        <w:tab/>
      </w:r>
      <w:r>
        <w:rPr>
          <w:sz w:val="24"/>
          <w:szCs w:val="24"/>
        </w:rPr>
        <w:tab/>
        <w:t xml:space="preserve">9. </w:t>
      </w:r>
      <w:r w:rsidR="00F3224F">
        <w:rPr>
          <w:sz w:val="24"/>
          <w:szCs w:val="24"/>
        </w:rPr>
        <w:t xml:space="preserve"> </w:t>
      </w:r>
      <w:r>
        <w:rPr>
          <w:sz w:val="24"/>
          <w:szCs w:val="24"/>
        </w:rPr>
        <w:t xml:space="preserve">Advance proficiency in MS word, excel and </w:t>
      </w:r>
      <w:proofErr w:type="spellStart"/>
      <w:proofErr w:type="gramStart"/>
      <w:r>
        <w:rPr>
          <w:sz w:val="24"/>
          <w:szCs w:val="24"/>
        </w:rPr>
        <w:t>powerpoint</w:t>
      </w:r>
      <w:proofErr w:type="spellEnd"/>
      <w:proofErr w:type="gramEnd"/>
    </w:p>
    <w:p w:rsidR="006657D9" w:rsidRDefault="006657D9">
      <w:pPr>
        <w:rPr>
          <w:sz w:val="24"/>
          <w:szCs w:val="24"/>
        </w:rPr>
      </w:pPr>
    </w:p>
    <w:p w:rsidR="00125F37" w:rsidRDefault="00125F37">
      <w:pPr>
        <w:rPr>
          <w:sz w:val="24"/>
          <w:szCs w:val="24"/>
        </w:rPr>
      </w:pPr>
      <w:r>
        <w:rPr>
          <w:sz w:val="24"/>
          <w:szCs w:val="24"/>
        </w:rPr>
        <w:t>Recommending Approval:</w:t>
      </w:r>
    </w:p>
    <w:p w:rsidR="00125F37" w:rsidRDefault="00125F37">
      <w:pPr>
        <w:rPr>
          <w:sz w:val="24"/>
          <w:szCs w:val="24"/>
        </w:rPr>
      </w:pPr>
    </w:p>
    <w:p w:rsidR="00125F37" w:rsidRPr="00125F37" w:rsidRDefault="00125F37">
      <w:pPr>
        <w:contextualSpacing/>
        <w:rPr>
          <w:b/>
          <w:sz w:val="24"/>
          <w:szCs w:val="24"/>
        </w:rPr>
      </w:pPr>
    </w:p>
    <w:p w:rsidR="00125F37" w:rsidRPr="00125F37" w:rsidRDefault="00125F37">
      <w:pPr>
        <w:contextualSpacing/>
        <w:rPr>
          <w:b/>
          <w:sz w:val="24"/>
          <w:szCs w:val="24"/>
        </w:rPr>
      </w:pPr>
      <w:r w:rsidRPr="00125F37">
        <w:rPr>
          <w:b/>
          <w:sz w:val="24"/>
          <w:szCs w:val="24"/>
        </w:rPr>
        <w:t>RTD MANUEL O. OLANDAY</w:t>
      </w:r>
    </w:p>
    <w:p w:rsidR="00125F37" w:rsidRDefault="00125F37">
      <w:pPr>
        <w:contextualSpacing/>
        <w:rPr>
          <w:sz w:val="24"/>
          <w:szCs w:val="24"/>
        </w:rPr>
      </w:pPr>
      <w:r>
        <w:rPr>
          <w:sz w:val="24"/>
          <w:szCs w:val="24"/>
        </w:rPr>
        <w:t>Project Director</w:t>
      </w:r>
    </w:p>
    <w:p w:rsidR="00125F37" w:rsidRDefault="00125F37">
      <w:pPr>
        <w:contextualSpacing/>
        <w:rPr>
          <w:sz w:val="24"/>
          <w:szCs w:val="24"/>
        </w:rPr>
      </w:pPr>
    </w:p>
    <w:p w:rsidR="00125F37" w:rsidRDefault="00125F37">
      <w:pPr>
        <w:contextualSpacing/>
        <w:rPr>
          <w:sz w:val="24"/>
          <w:szCs w:val="24"/>
        </w:rPr>
      </w:pPr>
    </w:p>
    <w:p w:rsidR="00125F37" w:rsidRDefault="00125F37">
      <w:pPr>
        <w:contextualSpacing/>
        <w:rPr>
          <w:sz w:val="24"/>
          <w:szCs w:val="24"/>
        </w:rPr>
      </w:pPr>
    </w:p>
    <w:p w:rsidR="00125F37" w:rsidRDefault="00125F37">
      <w:pPr>
        <w:contextualSpacing/>
        <w:rPr>
          <w:sz w:val="24"/>
          <w:szCs w:val="24"/>
        </w:rPr>
      </w:pPr>
      <w:r>
        <w:rPr>
          <w:sz w:val="24"/>
          <w:szCs w:val="24"/>
        </w:rPr>
        <w:t>APPROVED:</w:t>
      </w:r>
    </w:p>
    <w:p w:rsidR="00125F37" w:rsidRDefault="00125F37">
      <w:pPr>
        <w:contextualSpacing/>
        <w:rPr>
          <w:sz w:val="24"/>
          <w:szCs w:val="24"/>
        </w:rPr>
      </w:pPr>
    </w:p>
    <w:p w:rsidR="00125F37" w:rsidRDefault="00125F37">
      <w:pPr>
        <w:contextualSpacing/>
        <w:rPr>
          <w:sz w:val="24"/>
          <w:szCs w:val="24"/>
        </w:rPr>
      </w:pPr>
    </w:p>
    <w:p w:rsidR="00125F37" w:rsidRPr="00125F37" w:rsidRDefault="00125F37">
      <w:pPr>
        <w:contextualSpacing/>
        <w:rPr>
          <w:b/>
          <w:sz w:val="24"/>
          <w:szCs w:val="24"/>
        </w:rPr>
      </w:pPr>
      <w:r w:rsidRPr="00125F37">
        <w:rPr>
          <w:b/>
          <w:sz w:val="24"/>
          <w:szCs w:val="24"/>
        </w:rPr>
        <w:t>Engr. ROY</w:t>
      </w:r>
      <w:r w:rsidR="0057302A">
        <w:rPr>
          <w:b/>
          <w:sz w:val="24"/>
          <w:szCs w:val="24"/>
        </w:rPr>
        <w:t xml:space="preserve"> M.</w:t>
      </w:r>
      <w:r w:rsidRPr="00125F37">
        <w:rPr>
          <w:b/>
          <w:sz w:val="24"/>
          <w:szCs w:val="24"/>
        </w:rPr>
        <w:t xml:space="preserve"> ABAYA</w:t>
      </w:r>
    </w:p>
    <w:p w:rsidR="00125F37" w:rsidRDefault="00125F37">
      <w:pPr>
        <w:contextualSpacing/>
        <w:rPr>
          <w:sz w:val="24"/>
          <w:szCs w:val="24"/>
        </w:rPr>
      </w:pPr>
      <w:r>
        <w:rPr>
          <w:sz w:val="24"/>
          <w:szCs w:val="24"/>
        </w:rPr>
        <w:t>OIC-RED / Project Director</w:t>
      </w:r>
    </w:p>
    <w:p w:rsidR="003D5788" w:rsidRDefault="00125F37">
      <w:pPr>
        <w:contextualSpacing/>
        <w:rPr>
          <w:sz w:val="24"/>
          <w:szCs w:val="24"/>
        </w:rPr>
      </w:pPr>
      <w:r>
        <w:rPr>
          <w:sz w:val="24"/>
          <w:szCs w:val="24"/>
        </w:rPr>
        <w:t>PRDP Visayas Cluster</w:t>
      </w:r>
    </w:p>
    <w:p w:rsidR="003D5788" w:rsidRDefault="003D5788">
      <w:pPr>
        <w:rPr>
          <w:sz w:val="24"/>
          <w:szCs w:val="24"/>
        </w:rPr>
      </w:pPr>
    </w:p>
    <w:p w:rsidR="00404AF9" w:rsidRDefault="00404AF9" w:rsidP="00404AF9">
      <w:pPr>
        <w:pStyle w:val="Default"/>
      </w:pPr>
    </w:p>
    <w:p w:rsidR="003D5788" w:rsidRDefault="003D5788">
      <w:pPr>
        <w:rPr>
          <w:sz w:val="24"/>
          <w:szCs w:val="24"/>
        </w:rPr>
      </w:pPr>
    </w:p>
    <w:p w:rsidR="00404AF9" w:rsidRPr="00451454" w:rsidRDefault="00404AF9">
      <w:pPr>
        <w:rPr>
          <w:sz w:val="24"/>
          <w:szCs w:val="24"/>
        </w:rPr>
      </w:pPr>
    </w:p>
    <w:sectPr w:rsidR="00404AF9" w:rsidRPr="00451454" w:rsidSect="006657D9">
      <w:pgSz w:w="11907" w:h="16839" w:code="9"/>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379F7"/>
    <w:rsid w:val="00003663"/>
    <w:rsid w:val="001112EA"/>
    <w:rsid w:val="00125F37"/>
    <w:rsid w:val="003D5788"/>
    <w:rsid w:val="00404AF9"/>
    <w:rsid w:val="00451454"/>
    <w:rsid w:val="0047197C"/>
    <w:rsid w:val="0057302A"/>
    <w:rsid w:val="005F5054"/>
    <w:rsid w:val="006657D9"/>
    <w:rsid w:val="007D5FC2"/>
    <w:rsid w:val="008447DB"/>
    <w:rsid w:val="00855025"/>
    <w:rsid w:val="00881D6F"/>
    <w:rsid w:val="00AC4E39"/>
    <w:rsid w:val="00CC7318"/>
    <w:rsid w:val="00D271B1"/>
    <w:rsid w:val="00D379F7"/>
    <w:rsid w:val="00DD336B"/>
    <w:rsid w:val="00DE4390"/>
    <w:rsid w:val="00E44A81"/>
    <w:rsid w:val="00F3224F"/>
    <w:rsid w:val="00F40BC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AGRICULTURE</dc:creator>
  <cp:lastModifiedBy>hp</cp:lastModifiedBy>
  <cp:revision>5</cp:revision>
  <cp:lastPrinted>2015-11-17T18:37:00Z</cp:lastPrinted>
  <dcterms:created xsi:type="dcterms:W3CDTF">2015-12-12T04:03:00Z</dcterms:created>
  <dcterms:modified xsi:type="dcterms:W3CDTF">2016-01-05T01:17:00Z</dcterms:modified>
</cp:coreProperties>
</file>